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B3" w:rsidRPr="00ED46B3" w:rsidRDefault="00ED46B3" w:rsidP="00ED46B3">
      <w:pPr>
        <w:jc w:val="center"/>
        <w:rPr>
          <w:b/>
          <w:szCs w:val="24"/>
        </w:rPr>
      </w:pPr>
      <w:r w:rsidRPr="00ED46B3">
        <w:rPr>
          <w:b/>
          <w:szCs w:val="24"/>
        </w:rPr>
        <w:t>Western Australian Mental Health, Alcohol and Other Drug Accommod</w:t>
      </w:r>
      <w:r w:rsidR="00654DCC">
        <w:rPr>
          <w:b/>
          <w:szCs w:val="24"/>
        </w:rPr>
        <w:t>ation and Support Strategy 2018</w:t>
      </w:r>
      <w:r w:rsidR="00654DCC">
        <w:rPr>
          <w:b/>
          <w:szCs w:val="24"/>
        </w:rPr>
        <w:noBreakHyphen/>
      </w:r>
      <w:r w:rsidRPr="00ED46B3">
        <w:rPr>
          <w:b/>
          <w:szCs w:val="24"/>
        </w:rPr>
        <w:t>2025</w:t>
      </w:r>
    </w:p>
    <w:p w:rsidR="004C2780" w:rsidRPr="00ED46B3" w:rsidRDefault="00ED46B3" w:rsidP="00ED46B3">
      <w:pPr>
        <w:jc w:val="center"/>
        <w:rPr>
          <w:szCs w:val="24"/>
        </w:rPr>
      </w:pPr>
      <w:r w:rsidRPr="00ED46B3">
        <w:rPr>
          <w:szCs w:val="24"/>
        </w:rPr>
        <w:t>Public Consultation Survey</w:t>
      </w:r>
    </w:p>
    <w:p w:rsidR="00ED46B3" w:rsidRPr="00ED46B3" w:rsidRDefault="00ED46B3" w:rsidP="00ED46B3">
      <w:pPr>
        <w:jc w:val="left"/>
        <w:rPr>
          <w:szCs w:val="24"/>
        </w:rPr>
      </w:pPr>
    </w:p>
    <w:p w:rsidR="00AE2035" w:rsidRPr="00AE2035" w:rsidRDefault="00AE2035" w:rsidP="00AE2035">
      <w:pPr>
        <w:shd w:val="clear" w:color="auto" w:fill="D9D9D9" w:themeFill="background1" w:themeFillShade="D9"/>
        <w:jc w:val="left"/>
        <w:rPr>
          <w:b/>
          <w:szCs w:val="24"/>
        </w:rPr>
      </w:pPr>
      <w:r>
        <w:rPr>
          <w:b/>
          <w:szCs w:val="24"/>
        </w:rPr>
        <w:t>Introduction</w:t>
      </w:r>
    </w:p>
    <w:p w:rsidR="00ED46B3" w:rsidRPr="00ED46B3" w:rsidRDefault="00ED46B3" w:rsidP="00ED46B3">
      <w:pPr>
        <w:jc w:val="left"/>
        <w:rPr>
          <w:color w:val="333333"/>
          <w:szCs w:val="24"/>
          <w:shd w:val="clear" w:color="auto" w:fill="FFFFFF"/>
        </w:rPr>
      </w:pPr>
      <w:r w:rsidRPr="00ED46B3">
        <w:rPr>
          <w:color w:val="333333"/>
          <w:szCs w:val="24"/>
          <w:shd w:val="clear" w:color="auto" w:fill="FFFFFF"/>
        </w:rPr>
        <w:t>The Mental Health Commission (MHC) is seeking your input into the draft</w:t>
      </w:r>
      <w:r w:rsidRPr="00ED46B3">
        <w:rPr>
          <w:rStyle w:val="apple-converted-space"/>
          <w:color w:val="333333"/>
          <w:szCs w:val="24"/>
          <w:shd w:val="clear" w:color="auto" w:fill="FFFFFF"/>
        </w:rPr>
        <w:t> </w:t>
      </w:r>
      <w:r w:rsidRPr="00ED46B3">
        <w:rPr>
          <w:rStyle w:val="Emphasis"/>
          <w:color w:val="333333"/>
          <w:szCs w:val="24"/>
          <w:shd w:val="clear" w:color="auto" w:fill="FFFFFF"/>
        </w:rPr>
        <w:t>Western Australian Mental Health, Alcohol and Other Drug Accommodation and Support Strategy 2018-2025</w:t>
      </w:r>
      <w:r w:rsidRPr="00ED46B3">
        <w:rPr>
          <w:rStyle w:val="apple-converted-space"/>
          <w:color w:val="333333"/>
          <w:szCs w:val="24"/>
          <w:shd w:val="clear" w:color="auto" w:fill="FFFFFF"/>
        </w:rPr>
        <w:t> </w:t>
      </w:r>
      <w:r w:rsidRPr="00ED46B3">
        <w:rPr>
          <w:color w:val="333333"/>
          <w:szCs w:val="24"/>
          <w:shd w:val="clear" w:color="auto" w:fill="FFFFFF"/>
        </w:rPr>
        <w:t>(Accommodation and Support Strategy).</w:t>
      </w:r>
    </w:p>
    <w:p w:rsidR="00ED46B3" w:rsidRPr="00ED46B3" w:rsidRDefault="00ED46B3" w:rsidP="00ED46B3">
      <w:pPr>
        <w:jc w:val="left"/>
        <w:rPr>
          <w:color w:val="FF0000"/>
          <w:szCs w:val="24"/>
          <w:shd w:val="clear" w:color="auto" w:fill="FFFFFF"/>
        </w:rPr>
      </w:pPr>
      <w:r w:rsidRPr="00ED46B3">
        <w:rPr>
          <w:color w:val="333333"/>
          <w:szCs w:val="24"/>
          <w:shd w:val="clear" w:color="auto" w:fill="FFFFFF"/>
        </w:rPr>
        <w:t xml:space="preserve">The survey should take approximately </w:t>
      </w:r>
      <w:r w:rsidR="00A660E4" w:rsidRPr="00A660E4">
        <w:rPr>
          <w:szCs w:val="24"/>
          <w:shd w:val="clear" w:color="auto" w:fill="FFFFFF"/>
        </w:rPr>
        <w:t xml:space="preserve">25 minutes </w:t>
      </w:r>
      <w:r w:rsidRPr="00ED46B3">
        <w:rPr>
          <w:color w:val="333333"/>
          <w:szCs w:val="24"/>
          <w:shd w:val="clear" w:color="auto" w:fill="FFFFFF"/>
        </w:rPr>
        <w:t>to complete. It is recommended that you review the draft Accommodation and Support Strategy prior to completing the survey, and refer to the</w:t>
      </w:r>
      <w:r w:rsidRPr="00ED46B3">
        <w:rPr>
          <w:rStyle w:val="apple-converted-space"/>
          <w:color w:val="333333"/>
          <w:szCs w:val="24"/>
          <w:shd w:val="clear" w:color="auto" w:fill="FFFFFF"/>
        </w:rPr>
        <w:t> </w:t>
      </w:r>
      <w:r w:rsidRPr="00ED46B3">
        <w:rPr>
          <w:color w:val="000000"/>
          <w:szCs w:val="24"/>
          <w:shd w:val="clear" w:color="auto" w:fill="FFFFFF"/>
        </w:rPr>
        <w:t>specific page numbers of th</w:t>
      </w:r>
      <w:r w:rsidRPr="00ED46B3">
        <w:rPr>
          <w:color w:val="333333"/>
          <w:szCs w:val="24"/>
          <w:shd w:val="clear" w:color="auto" w:fill="FFFFFF"/>
        </w:rPr>
        <w:t xml:space="preserve">e draft Accommodation and Support Strategy as provided in each question to guide your responses. </w:t>
      </w:r>
      <w:hyperlink r:id="rId7" w:history="1">
        <w:r w:rsidRPr="009D69AB">
          <w:rPr>
            <w:rStyle w:val="Hyperlink"/>
            <w:rFonts w:asciiTheme="minorHAnsi" w:hAnsiTheme="minorHAnsi"/>
            <w:szCs w:val="24"/>
            <w:shd w:val="clear" w:color="auto" w:fill="FFFFFF"/>
          </w:rPr>
          <w:t>You can download a full copy of the draft Accommodation and Support Strategy here.</w:t>
        </w:r>
      </w:hyperlink>
      <w:r w:rsidRPr="00ED46B3">
        <w:rPr>
          <w:color w:val="333333"/>
          <w:szCs w:val="24"/>
          <w:shd w:val="clear" w:color="auto" w:fill="FFFFFF"/>
        </w:rPr>
        <w:t xml:space="preserve"> </w:t>
      </w:r>
    </w:p>
    <w:p w:rsidR="00ED46B3" w:rsidRPr="00ED46B3" w:rsidRDefault="00ED46B3" w:rsidP="00ED46B3">
      <w:pPr>
        <w:jc w:val="left"/>
        <w:rPr>
          <w:color w:val="333333"/>
          <w:szCs w:val="24"/>
          <w:shd w:val="clear" w:color="auto" w:fill="FFFFFF"/>
        </w:rPr>
      </w:pPr>
      <w:r w:rsidRPr="00ED46B3">
        <w:rPr>
          <w:color w:val="333333"/>
          <w:szCs w:val="24"/>
          <w:shd w:val="clear" w:color="auto" w:fill="FFFFFF"/>
        </w:rPr>
        <w:t xml:space="preserve">The public consultation, and therefore the survey will close at </w:t>
      </w:r>
      <w:r w:rsidR="00654DCC" w:rsidRPr="00654DCC">
        <w:rPr>
          <w:szCs w:val="24"/>
          <w:shd w:val="clear" w:color="auto" w:fill="FFFFFF"/>
        </w:rPr>
        <w:t>5pm</w:t>
      </w:r>
      <w:r w:rsidRPr="00ED46B3">
        <w:rPr>
          <w:rStyle w:val="apple-converted-space"/>
          <w:color w:val="333333"/>
          <w:szCs w:val="24"/>
          <w:shd w:val="clear" w:color="auto" w:fill="FFFFFF"/>
        </w:rPr>
        <w:t xml:space="preserve"> </w:t>
      </w:r>
      <w:r w:rsidRPr="00ED46B3">
        <w:rPr>
          <w:color w:val="333333"/>
          <w:szCs w:val="24"/>
          <w:shd w:val="clear" w:color="auto" w:fill="FFFFFF"/>
        </w:rPr>
        <w:t xml:space="preserve">on </w:t>
      </w:r>
      <w:r w:rsidR="00A660E4">
        <w:rPr>
          <w:color w:val="333333"/>
          <w:szCs w:val="24"/>
          <w:shd w:val="clear" w:color="auto" w:fill="FFFFFF"/>
        </w:rPr>
        <w:t>Friday, 26 October,</w:t>
      </w:r>
      <w:r w:rsidRPr="00ED46B3">
        <w:rPr>
          <w:color w:val="FF0000"/>
          <w:szCs w:val="24"/>
          <w:shd w:val="clear" w:color="auto" w:fill="FFFFFF"/>
        </w:rPr>
        <w:t xml:space="preserve"> </w:t>
      </w:r>
      <w:r w:rsidRPr="00654DCC">
        <w:rPr>
          <w:szCs w:val="24"/>
          <w:shd w:val="clear" w:color="auto" w:fill="FFFFFF"/>
        </w:rPr>
        <w:t>2018</w:t>
      </w:r>
      <w:r w:rsidRPr="00ED46B3">
        <w:rPr>
          <w:color w:val="333333"/>
          <w:szCs w:val="24"/>
          <w:shd w:val="clear" w:color="auto" w:fill="FFFFFF"/>
        </w:rPr>
        <w:t xml:space="preserve">. There is a word response limit on the online survey. A more comprehensive submission can be provided via email to: </w:t>
      </w:r>
      <w:hyperlink r:id="rId8" w:history="1">
        <w:r w:rsidRPr="00ED46B3">
          <w:rPr>
            <w:rStyle w:val="Hyperlink"/>
            <w:rFonts w:asciiTheme="minorHAnsi" w:hAnsiTheme="minorHAnsi"/>
            <w:szCs w:val="24"/>
            <w:shd w:val="clear" w:color="auto" w:fill="FFFFFF"/>
          </w:rPr>
          <w:t>AccommodationStrategy@mhc.wa.gov.au</w:t>
        </w:r>
      </w:hyperlink>
      <w:r w:rsidRPr="00ED46B3">
        <w:rPr>
          <w:color w:val="333333"/>
          <w:szCs w:val="24"/>
          <w:shd w:val="clear" w:color="auto" w:fill="FFFFFF"/>
        </w:rPr>
        <w:t>.</w:t>
      </w:r>
    </w:p>
    <w:p w:rsidR="00ED46B3" w:rsidRPr="00ED46B3" w:rsidRDefault="00ED46B3" w:rsidP="00ED46B3">
      <w:pPr>
        <w:jc w:val="left"/>
        <w:rPr>
          <w:color w:val="333333"/>
          <w:szCs w:val="24"/>
          <w:shd w:val="clear" w:color="auto" w:fill="FFFFFF"/>
        </w:rPr>
      </w:pPr>
      <w:r w:rsidRPr="00ED46B3">
        <w:rPr>
          <w:color w:val="333333"/>
          <w:szCs w:val="24"/>
          <w:shd w:val="clear" w:color="auto" w:fill="FFFFFF"/>
        </w:rPr>
        <w:t>Please note that while submissions are treated as confidential, any written information held at the MHC is subject to the Western Australian Freedom of Information Act 1992.</w:t>
      </w:r>
    </w:p>
    <w:p w:rsidR="00ED46B3" w:rsidRPr="00ED46B3" w:rsidRDefault="00ED46B3" w:rsidP="00ED46B3">
      <w:pPr>
        <w:jc w:val="left"/>
        <w:rPr>
          <w:color w:val="333333"/>
          <w:szCs w:val="24"/>
          <w:shd w:val="clear" w:color="auto" w:fill="FFFFFF"/>
        </w:rPr>
      </w:pPr>
      <w:r w:rsidRPr="00ED46B3">
        <w:rPr>
          <w:color w:val="333333"/>
          <w:szCs w:val="24"/>
          <w:shd w:val="clear" w:color="auto" w:fill="FFFFFF"/>
        </w:rPr>
        <w:t>Due to the anticipated number of submissions, it will not be possible to respond to each submission individually.</w:t>
      </w:r>
    </w:p>
    <w:p w:rsidR="00ED46B3" w:rsidRPr="00ED46B3" w:rsidRDefault="00ED46B3" w:rsidP="00ED46B3">
      <w:pPr>
        <w:jc w:val="left"/>
        <w:rPr>
          <w:color w:val="333333"/>
          <w:szCs w:val="24"/>
          <w:shd w:val="clear" w:color="auto" w:fill="FFFFFF"/>
        </w:rPr>
      </w:pPr>
      <w:r w:rsidRPr="00ED46B3">
        <w:rPr>
          <w:color w:val="333333"/>
          <w:szCs w:val="24"/>
          <w:shd w:val="clear" w:color="auto" w:fill="FFFFFF"/>
        </w:rPr>
        <w:t>Thank you for taking the time to provide your feedback on the draft Accommodation and Support Strategy.</w:t>
      </w:r>
    </w:p>
    <w:p w:rsidR="00ED46B3" w:rsidRPr="00ED46B3" w:rsidRDefault="00ED46B3" w:rsidP="00ED46B3">
      <w:pPr>
        <w:jc w:val="left"/>
        <w:rPr>
          <w:color w:val="333333"/>
          <w:szCs w:val="24"/>
          <w:shd w:val="clear" w:color="auto" w:fill="FFFFFF"/>
        </w:rPr>
      </w:pPr>
    </w:p>
    <w:p w:rsidR="00ED46B3" w:rsidRPr="00AE2035" w:rsidRDefault="00ED46B3" w:rsidP="00AE2035">
      <w:pPr>
        <w:shd w:val="clear" w:color="auto" w:fill="D9D9D9" w:themeFill="background1" w:themeFillShade="D9"/>
        <w:jc w:val="left"/>
        <w:rPr>
          <w:b/>
          <w:szCs w:val="24"/>
        </w:rPr>
      </w:pPr>
      <w:r w:rsidRPr="00AE2035">
        <w:rPr>
          <w:b/>
          <w:szCs w:val="24"/>
        </w:rPr>
        <w:t>About You</w:t>
      </w:r>
    </w:p>
    <w:p w:rsidR="00ED46B3" w:rsidRPr="00ED46B3" w:rsidRDefault="00ED46B3" w:rsidP="00ED46B3">
      <w:pPr>
        <w:jc w:val="left"/>
        <w:rPr>
          <w:szCs w:val="24"/>
        </w:rPr>
      </w:pPr>
      <w:r w:rsidRPr="00ED46B3">
        <w:rPr>
          <w:szCs w:val="24"/>
        </w:rPr>
        <w:t>To help identify how the broader community is reflected in the sample of responses we receive, we would like to ask about you. Please note these questions are optional and you can skip any question.</w:t>
      </w:r>
    </w:p>
    <w:p w:rsidR="00ED46B3" w:rsidRPr="00ED46B3" w:rsidRDefault="00ED46B3" w:rsidP="00ED46B3">
      <w:pPr>
        <w:jc w:val="left"/>
        <w:rPr>
          <w:szCs w:val="24"/>
        </w:rPr>
      </w:pPr>
    </w:p>
    <w:p w:rsidR="00ED46B3" w:rsidRPr="00AE2035" w:rsidRDefault="00ED46B3" w:rsidP="00ED46B3">
      <w:pPr>
        <w:pStyle w:val="ListParagraph"/>
        <w:numPr>
          <w:ilvl w:val="0"/>
          <w:numId w:val="5"/>
        </w:numPr>
        <w:jc w:val="left"/>
        <w:rPr>
          <w:b/>
          <w:szCs w:val="24"/>
        </w:rPr>
      </w:pPr>
      <w:r w:rsidRPr="00AE2035">
        <w:rPr>
          <w:b/>
          <w:szCs w:val="24"/>
        </w:rPr>
        <w:t>Do you consent to having your name or group/organisation’s name to be publicly acknowledged in any public communications from the MHC regarding feedback received?</w:t>
      </w:r>
    </w:p>
    <w:p w:rsidR="00ED46B3" w:rsidRPr="00ED46B3" w:rsidRDefault="003816F4" w:rsidP="00ED46B3">
      <w:pPr>
        <w:ind w:left="360" w:firstLine="720"/>
        <w:jc w:val="left"/>
        <w:rPr>
          <w:szCs w:val="24"/>
        </w:rPr>
      </w:pPr>
      <w:sdt>
        <w:sdtPr>
          <w:rPr>
            <w:color w:val="333E48"/>
            <w:szCs w:val="24"/>
            <w:shd w:val="clear" w:color="auto" w:fill="FFFFFF"/>
          </w:rPr>
          <w:id w:val="1470713564"/>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color w:val="333E48"/>
              <w:szCs w:val="24"/>
              <w:shd w:val="clear" w:color="auto" w:fill="FFFFFF"/>
            </w:rPr>
            <w:t>☐</w:t>
          </w:r>
        </w:sdtContent>
      </w:sdt>
      <w:r w:rsidR="00ED46B3" w:rsidRPr="00ED46B3">
        <w:rPr>
          <w:color w:val="333E48"/>
          <w:szCs w:val="24"/>
          <w:shd w:val="clear" w:color="auto" w:fill="FFFFFF"/>
        </w:rPr>
        <w:t>Yes</w:t>
      </w:r>
    </w:p>
    <w:p w:rsidR="00ED46B3" w:rsidRPr="00ED46B3" w:rsidRDefault="003816F4" w:rsidP="00ED46B3">
      <w:pPr>
        <w:ind w:left="360" w:firstLine="720"/>
        <w:jc w:val="left"/>
        <w:rPr>
          <w:szCs w:val="24"/>
        </w:rPr>
      </w:pPr>
      <w:sdt>
        <w:sdtPr>
          <w:rPr>
            <w:color w:val="333E48"/>
            <w:szCs w:val="24"/>
            <w:shd w:val="clear" w:color="auto" w:fill="FFFFFF"/>
          </w:rPr>
          <w:id w:val="383067363"/>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color w:val="333E48"/>
              <w:szCs w:val="24"/>
              <w:shd w:val="clear" w:color="auto" w:fill="FFFFFF"/>
            </w:rPr>
            <w:t>☐</w:t>
          </w:r>
        </w:sdtContent>
      </w:sdt>
      <w:r w:rsidR="00ED46B3" w:rsidRPr="00ED46B3">
        <w:rPr>
          <w:color w:val="333E48"/>
          <w:szCs w:val="24"/>
          <w:shd w:val="clear" w:color="auto" w:fill="FFFFFF"/>
        </w:rPr>
        <w:t>No</w:t>
      </w:r>
    </w:p>
    <w:p w:rsidR="00ED46B3" w:rsidRPr="00AE2035" w:rsidRDefault="00ED46B3" w:rsidP="00ED46B3">
      <w:pPr>
        <w:pStyle w:val="ListParagraph"/>
        <w:numPr>
          <w:ilvl w:val="0"/>
          <w:numId w:val="5"/>
        </w:numPr>
        <w:jc w:val="left"/>
        <w:rPr>
          <w:b/>
          <w:szCs w:val="24"/>
        </w:rPr>
      </w:pPr>
      <w:r w:rsidRPr="00AE2035">
        <w:rPr>
          <w:b/>
          <w:szCs w:val="24"/>
        </w:rPr>
        <w:t>Are you responding as an individual or on behalf of a group or an organisation?</w:t>
      </w:r>
    </w:p>
    <w:p w:rsidR="00ED46B3" w:rsidRPr="00ED46B3" w:rsidRDefault="003816F4" w:rsidP="00ED46B3">
      <w:pPr>
        <w:ind w:left="360" w:firstLine="720"/>
        <w:jc w:val="left"/>
        <w:rPr>
          <w:szCs w:val="24"/>
        </w:rPr>
      </w:pPr>
      <w:sdt>
        <w:sdtPr>
          <w:rPr>
            <w:color w:val="333E48"/>
            <w:szCs w:val="24"/>
            <w:shd w:val="clear" w:color="auto" w:fill="FFFFFF"/>
          </w:rPr>
          <w:id w:val="-1455472556"/>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color w:val="333E48"/>
              <w:szCs w:val="24"/>
              <w:shd w:val="clear" w:color="auto" w:fill="FFFFFF"/>
            </w:rPr>
            <w:t>☐</w:t>
          </w:r>
        </w:sdtContent>
      </w:sdt>
      <w:r w:rsidR="00ED46B3" w:rsidRPr="00ED46B3">
        <w:rPr>
          <w:color w:val="333E48"/>
          <w:szCs w:val="24"/>
          <w:shd w:val="clear" w:color="auto" w:fill="FFFFFF"/>
        </w:rPr>
        <w:t>Individual</w:t>
      </w:r>
    </w:p>
    <w:p w:rsidR="00ED46B3" w:rsidRDefault="003816F4" w:rsidP="00ED46B3">
      <w:pPr>
        <w:ind w:left="360" w:firstLine="720"/>
        <w:jc w:val="left"/>
        <w:rPr>
          <w:color w:val="333E48"/>
          <w:szCs w:val="24"/>
          <w:shd w:val="clear" w:color="auto" w:fill="FFFFFF"/>
        </w:rPr>
      </w:pPr>
      <w:sdt>
        <w:sdtPr>
          <w:rPr>
            <w:color w:val="333E48"/>
            <w:szCs w:val="24"/>
            <w:shd w:val="clear" w:color="auto" w:fill="FFFFFF"/>
          </w:rPr>
          <w:id w:val="2053964770"/>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color w:val="333E48"/>
              <w:szCs w:val="24"/>
              <w:shd w:val="clear" w:color="auto" w:fill="FFFFFF"/>
            </w:rPr>
            <w:t>☐</w:t>
          </w:r>
        </w:sdtContent>
      </w:sdt>
      <w:r w:rsidR="00ED46B3" w:rsidRPr="00ED46B3">
        <w:rPr>
          <w:color w:val="333E48"/>
          <w:szCs w:val="24"/>
          <w:shd w:val="clear" w:color="auto" w:fill="FFFFFF"/>
        </w:rPr>
        <w:t>Group/organisation</w:t>
      </w:r>
    </w:p>
    <w:p w:rsidR="00ED46B3" w:rsidRPr="00AE2035" w:rsidRDefault="00ED46B3" w:rsidP="00AE2035">
      <w:pPr>
        <w:pStyle w:val="ListParagraph"/>
        <w:numPr>
          <w:ilvl w:val="0"/>
          <w:numId w:val="5"/>
        </w:numPr>
        <w:jc w:val="left"/>
        <w:rPr>
          <w:b/>
          <w:szCs w:val="24"/>
        </w:rPr>
      </w:pPr>
      <w:r w:rsidRPr="00AE2035">
        <w:rPr>
          <w:b/>
          <w:szCs w:val="24"/>
        </w:rPr>
        <w:t>Should you wish to provide your contact information, please complete the followin</w:t>
      </w:r>
      <w:bookmarkStart w:id="0" w:name="_GoBack"/>
      <w:bookmarkEnd w:id="0"/>
      <w:r w:rsidRPr="00AE2035">
        <w:rPr>
          <w:b/>
          <w:szCs w:val="24"/>
        </w:rPr>
        <w:t>g:</w:t>
      </w:r>
    </w:p>
    <w:p w:rsidR="00ED46B3" w:rsidRPr="00ED46B3" w:rsidRDefault="00ED46B3" w:rsidP="00ED46B3">
      <w:pPr>
        <w:ind w:left="360" w:firstLine="720"/>
        <w:jc w:val="left"/>
        <w:rPr>
          <w:szCs w:val="24"/>
        </w:rPr>
      </w:pPr>
      <w:proofErr w:type="gramStart"/>
      <w:r w:rsidRPr="00ED46B3">
        <w:rPr>
          <w:color w:val="333E48"/>
          <w:szCs w:val="24"/>
          <w:shd w:val="clear" w:color="auto" w:fill="FFFFFF"/>
        </w:rPr>
        <w:t>Name</w:t>
      </w:r>
      <w:r w:rsidRPr="00ED46B3">
        <w:rPr>
          <w:color w:val="333E48"/>
          <w:szCs w:val="24"/>
          <w:shd w:val="clear" w:color="auto" w:fill="FFFFFF"/>
        </w:rPr>
        <w:tab/>
      </w:r>
      <w:r w:rsidRPr="00ED46B3">
        <w:rPr>
          <w:color w:val="333E48"/>
          <w:szCs w:val="24"/>
          <w:shd w:val="clear" w:color="auto" w:fill="FFFFFF"/>
        </w:rPr>
        <w:tab/>
      </w:r>
      <w:r w:rsidRPr="00ED46B3">
        <w:rPr>
          <w:color w:val="333E48"/>
          <w:szCs w:val="24"/>
          <w:shd w:val="clear" w:color="auto" w:fill="FFFFFF"/>
        </w:rPr>
        <w:tab/>
      </w:r>
      <w:sdt>
        <w:sdtPr>
          <w:rPr>
            <w:color w:val="333E48"/>
            <w:szCs w:val="24"/>
            <w:shd w:val="clear" w:color="auto" w:fill="FFFFFF"/>
          </w:rPr>
          <w:id w:val="979658858"/>
          <w:showingPlcHdr/>
        </w:sdtPr>
        <w:sdtEndPr/>
        <w:sdtContent>
          <w:r w:rsidRPr="00654DCC">
            <w:rPr>
              <w:rStyle w:val="PlaceholderText"/>
              <w:b/>
              <w:color w:val="0070C0"/>
              <w:szCs w:val="24"/>
            </w:rPr>
            <w:t>Click here to enter text.</w:t>
          </w:r>
          <w:proofErr w:type="gramEnd"/>
        </w:sdtContent>
      </w:sdt>
    </w:p>
    <w:p w:rsidR="00ED46B3" w:rsidRPr="00ED46B3" w:rsidRDefault="00ED46B3" w:rsidP="00ED46B3">
      <w:pPr>
        <w:ind w:left="360" w:firstLine="720"/>
        <w:jc w:val="left"/>
        <w:rPr>
          <w:szCs w:val="24"/>
        </w:rPr>
      </w:pPr>
      <w:r w:rsidRPr="00ED46B3">
        <w:rPr>
          <w:color w:val="333E48"/>
          <w:szCs w:val="24"/>
          <w:shd w:val="clear" w:color="auto" w:fill="FFFFFF"/>
        </w:rPr>
        <w:t>Group/Organisation</w:t>
      </w:r>
      <w:r w:rsidRPr="00ED46B3">
        <w:rPr>
          <w:color w:val="333E48"/>
          <w:szCs w:val="24"/>
          <w:shd w:val="clear" w:color="auto" w:fill="FFFFFF"/>
        </w:rPr>
        <w:tab/>
      </w:r>
      <w:sdt>
        <w:sdtPr>
          <w:rPr>
            <w:color w:val="333E48"/>
            <w:szCs w:val="24"/>
            <w:shd w:val="clear" w:color="auto" w:fill="FFFFFF"/>
          </w:rPr>
          <w:id w:val="-1365361126"/>
          <w:showingPlcHdr/>
        </w:sdtPr>
        <w:sdtEndPr/>
        <w:sdtContent>
          <w:r w:rsidRPr="00654DCC">
            <w:rPr>
              <w:rStyle w:val="PlaceholderText"/>
              <w:b/>
              <w:color w:val="0070C0"/>
              <w:szCs w:val="24"/>
            </w:rPr>
            <w:t>Click here to enter text.</w:t>
          </w:r>
        </w:sdtContent>
      </w:sdt>
    </w:p>
    <w:p w:rsidR="00ED46B3" w:rsidRPr="00ED46B3" w:rsidRDefault="00ED46B3" w:rsidP="00ED46B3">
      <w:pPr>
        <w:ind w:left="360" w:firstLine="720"/>
        <w:jc w:val="left"/>
        <w:rPr>
          <w:szCs w:val="24"/>
        </w:rPr>
      </w:pPr>
      <w:proofErr w:type="gramStart"/>
      <w:r w:rsidRPr="00ED46B3">
        <w:rPr>
          <w:color w:val="333E48"/>
          <w:szCs w:val="24"/>
          <w:shd w:val="clear" w:color="auto" w:fill="FFFFFF"/>
        </w:rPr>
        <w:t>Email address</w:t>
      </w:r>
      <w:proofErr w:type="gramEnd"/>
      <w:r w:rsidRPr="00ED46B3">
        <w:rPr>
          <w:color w:val="333E48"/>
          <w:szCs w:val="24"/>
          <w:shd w:val="clear" w:color="auto" w:fill="FFFFFF"/>
        </w:rPr>
        <w:tab/>
      </w:r>
      <w:r w:rsidRPr="00ED46B3">
        <w:rPr>
          <w:color w:val="333E48"/>
          <w:szCs w:val="24"/>
          <w:shd w:val="clear" w:color="auto" w:fill="FFFFFF"/>
        </w:rPr>
        <w:tab/>
      </w:r>
      <w:sdt>
        <w:sdtPr>
          <w:rPr>
            <w:color w:val="333E48"/>
            <w:szCs w:val="24"/>
            <w:shd w:val="clear" w:color="auto" w:fill="FFFFFF"/>
          </w:rPr>
          <w:id w:val="-1389496153"/>
          <w:showingPlcHdr/>
        </w:sdtPr>
        <w:sdtEndPr/>
        <w:sdtContent>
          <w:r w:rsidRPr="00654DCC">
            <w:rPr>
              <w:rStyle w:val="PlaceholderText"/>
              <w:b/>
              <w:color w:val="0070C0"/>
              <w:szCs w:val="24"/>
            </w:rPr>
            <w:t>Click here to enter text.</w:t>
          </w:r>
        </w:sdtContent>
      </w:sdt>
    </w:p>
    <w:p w:rsidR="00AE2035" w:rsidRDefault="00ED46B3" w:rsidP="00ED46B3">
      <w:pPr>
        <w:ind w:left="360" w:firstLine="720"/>
        <w:jc w:val="left"/>
        <w:rPr>
          <w:color w:val="333E48"/>
          <w:szCs w:val="24"/>
          <w:shd w:val="clear" w:color="auto" w:fill="FFFFFF"/>
        </w:rPr>
      </w:pPr>
      <w:r w:rsidRPr="00ED46B3">
        <w:rPr>
          <w:color w:val="333E48"/>
          <w:szCs w:val="24"/>
          <w:shd w:val="clear" w:color="auto" w:fill="FFFFFF"/>
        </w:rPr>
        <w:t>Phone number</w:t>
      </w:r>
      <w:r w:rsidRPr="00ED46B3">
        <w:rPr>
          <w:color w:val="333E48"/>
          <w:szCs w:val="24"/>
          <w:shd w:val="clear" w:color="auto" w:fill="FFFFFF"/>
        </w:rPr>
        <w:tab/>
      </w:r>
      <w:r w:rsidRPr="00ED46B3">
        <w:rPr>
          <w:color w:val="333E48"/>
          <w:szCs w:val="24"/>
          <w:shd w:val="clear" w:color="auto" w:fill="FFFFFF"/>
        </w:rPr>
        <w:tab/>
      </w:r>
      <w:sdt>
        <w:sdtPr>
          <w:rPr>
            <w:color w:val="333E48"/>
            <w:szCs w:val="24"/>
            <w:shd w:val="clear" w:color="auto" w:fill="FFFFFF"/>
          </w:rPr>
          <w:id w:val="-2072264227"/>
          <w:showingPlcHdr/>
        </w:sdtPr>
        <w:sdtEndPr/>
        <w:sdtContent>
          <w:r w:rsidRPr="00654DCC">
            <w:rPr>
              <w:rStyle w:val="PlaceholderText"/>
              <w:b/>
              <w:color w:val="0070C0"/>
              <w:szCs w:val="24"/>
            </w:rPr>
            <w:t>Click here to enter text.</w:t>
          </w:r>
        </w:sdtContent>
      </w:sdt>
    </w:p>
    <w:p w:rsidR="00AE2035" w:rsidRDefault="00AE2035">
      <w:pPr>
        <w:spacing w:after="200" w:line="276" w:lineRule="auto"/>
        <w:jc w:val="left"/>
        <w:rPr>
          <w:color w:val="333E48"/>
          <w:szCs w:val="24"/>
          <w:shd w:val="clear" w:color="auto" w:fill="FFFFFF"/>
        </w:rPr>
      </w:pPr>
      <w:r>
        <w:rPr>
          <w:color w:val="333E48"/>
          <w:szCs w:val="24"/>
          <w:shd w:val="clear" w:color="auto" w:fill="FFFFFF"/>
        </w:rPr>
        <w:br w:type="page"/>
      </w:r>
    </w:p>
    <w:p w:rsidR="00ED46B3" w:rsidRPr="00ED46B3" w:rsidRDefault="00ED46B3" w:rsidP="00ED46B3">
      <w:pPr>
        <w:ind w:left="360" w:firstLine="720"/>
        <w:jc w:val="left"/>
        <w:rPr>
          <w:szCs w:val="24"/>
        </w:rPr>
      </w:pPr>
    </w:p>
    <w:p w:rsidR="00ED46B3" w:rsidRPr="00AE2035" w:rsidRDefault="00ED46B3" w:rsidP="00AE2035">
      <w:pPr>
        <w:pStyle w:val="ListParagraph"/>
        <w:numPr>
          <w:ilvl w:val="0"/>
          <w:numId w:val="5"/>
        </w:numPr>
        <w:jc w:val="left"/>
        <w:rPr>
          <w:b/>
          <w:szCs w:val="24"/>
        </w:rPr>
      </w:pPr>
      <w:r w:rsidRPr="00AE2035">
        <w:rPr>
          <w:b/>
          <w:szCs w:val="24"/>
        </w:rPr>
        <w:t>Where do you live/where does your group/organisation operate?</w:t>
      </w:r>
    </w:p>
    <w:p w:rsidR="00ED46B3" w:rsidRPr="00ED46B3" w:rsidRDefault="003816F4" w:rsidP="00ED46B3">
      <w:pPr>
        <w:ind w:left="720" w:firstLine="360"/>
        <w:jc w:val="left"/>
        <w:rPr>
          <w:szCs w:val="24"/>
        </w:rPr>
      </w:pPr>
      <w:sdt>
        <w:sdtPr>
          <w:rPr>
            <w:szCs w:val="24"/>
          </w:rPr>
          <w:id w:val="521666366"/>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Perth metropolitan area</w:t>
      </w:r>
      <w:r w:rsidR="00ED46B3" w:rsidRPr="00ED46B3">
        <w:rPr>
          <w:szCs w:val="24"/>
        </w:rPr>
        <w:tab/>
      </w:r>
      <w:r w:rsidR="00ED46B3" w:rsidRPr="00ED46B3">
        <w:rPr>
          <w:szCs w:val="24"/>
        </w:rPr>
        <w:tab/>
      </w:r>
      <w:sdt>
        <w:sdtPr>
          <w:rPr>
            <w:szCs w:val="24"/>
          </w:rPr>
          <w:id w:val="-1583283868"/>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Outside of Western Australia</w:t>
      </w:r>
    </w:p>
    <w:p w:rsidR="00ED46B3" w:rsidRPr="00ED46B3" w:rsidRDefault="003816F4" w:rsidP="00ED46B3">
      <w:pPr>
        <w:ind w:left="720" w:firstLine="360"/>
        <w:jc w:val="left"/>
        <w:rPr>
          <w:szCs w:val="24"/>
        </w:rPr>
      </w:pPr>
      <w:sdt>
        <w:sdtPr>
          <w:rPr>
            <w:szCs w:val="24"/>
          </w:rPr>
          <w:id w:val="-1137482208"/>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Regional Western Australia</w:t>
      </w:r>
      <w:r w:rsidR="00ED46B3" w:rsidRPr="00ED46B3">
        <w:rPr>
          <w:szCs w:val="24"/>
        </w:rPr>
        <w:tab/>
      </w:r>
      <w:r w:rsidR="00ED46B3" w:rsidRPr="00ED46B3">
        <w:rPr>
          <w:szCs w:val="24"/>
        </w:rPr>
        <w:tab/>
      </w:r>
      <w:sdt>
        <w:sdtPr>
          <w:rPr>
            <w:szCs w:val="24"/>
          </w:rPr>
          <w:id w:val="-232861807"/>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Prefer not to specify</w:t>
      </w:r>
    </w:p>
    <w:p w:rsidR="00ED46B3" w:rsidRPr="00ED46B3" w:rsidRDefault="003816F4" w:rsidP="00ED46B3">
      <w:pPr>
        <w:ind w:left="720" w:firstLine="360"/>
        <w:jc w:val="left"/>
        <w:rPr>
          <w:szCs w:val="24"/>
        </w:rPr>
      </w:pPr>
      <w:sdt>
        <w:sdtPr>
          <w:rPr>
            <w:szCs w:val="24"/>
          </w:rPr>
          <w:id w:val="2102987604"/>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Remote Western Australia</w:t>
      </w:r>
    </w:p>
    <w:p w:rsidR="00ED46B3" w:rsidRPr="00ED46B3" w:rsidRDefault="00ED46B3" w:rsidP="00ED46B3">
      <w:pPr>
        <w:ind w:left="720" w:firstLine="360"/>
        <w:jc w:val="left"/>
        <w:rPr>
          <w:szCs w:val="24"/>
        </w:rPr>
      </w:pPr>
      <w:r w:rsidRPr="00ED46B3">
        <w:rPr>
          <w:szCs w:val="24"/>
        </w:rPr>
        <w:t>Please specify your location below if you wish.</w:t>
      </w:r>
    </w:p>
    <w:sdt>
      <w:sdtPr>
        <w:rPr>
          <w:szCs w:val="24"/>
        </w:rPr>
        <w:id w:val="-1739931309"/>
        <w:showingPlcHdr/>
      </w:sdtPr>
      <w:sdtEndPr/>
      <w:sdtContent>
        <w:p w:rsidR="00ED46B3" w:rsidRPr="00ED46B3" w:rsidRDefault="00ED46B3" w:rsidP="00ED46B3">
          <w:pPr>
            <w:ind w:left="720" w:firstLine="360"/>
            <w:jc w:val="left"/>
            <w:rPr>
              <w:szCs w:val="24"/>
            </w:rPr>
          </w:pPr>
          <w:r w:rsidRPr="00654DCC">
            <w:rPr>
              <w:rStyle w:val="PlaceholderText"/>
              <w:b/>
              <w:color w:val="0070C0"/>
              <w:szCs w:val="24"/>
            </w:rPr>
            <w:t>Click here to enter text.</w:t>
          </w:r>
        </w:p>
      </w:sdtContent>
    </w:sdt>
    <w:p w:rsidR="00AE2035" w:rsidRPr="00AE2035" w:rsidRDefault="00ED46B3" w:rsidP="00AE2035">
      <w:pPr>
        <w:pStyle w:val="ListParagraph"/>
        <w:numPr>
          <w:ilvl w:val="0"/>
          <w:numId w:val="5"/>
        </w:numPr>
        <w:jc w:val="left"/>
        <w:rPr>
          <w:b/>
          <w:szCs w:val="24"/>
        </w:rPr>
      </w:pPr>
      <w:r w:rsidRPr="00AE2035">
        <w:rPr>
          <w:b/>
          <w:szCs w:val="24"/>
        </w:rPr>
        <w:t>What is your age group?</w:t>
      </w:r>
    </w:p>
    <w:p w:rsidR="00ED46B3" w:rsidRPr="00AE2035" w:rsidRDefault="003816F4" w:rsidP="00AE2035">
      <w:pPr>
        <w:pStyle w:val="ListParagraph"/>
        <w:ind w:left="1080"/>
        <w:jc w:val="left"/>
        <w:rPr>
          <w:szCs w:val="24"/>
        </w:rPr>
      </w:pPr>
      <w:sdt>
        <w:sdtPr>
          <w:rPr>
            <w:rFonts w:ascii="MS Gothic" w:eastAsia="MS Gothic" w:hAnsi="MS Gothic" w:cs="MS Gothic"/>
            <w:szCs w:val="24"/>
          </w:rPr>
          <w:id w:val="455761056"/>
          <w14:checkbox>
            <w14:checked w14:val="0"/>
            <w14:checkedState w14:val="2612" w14:font="MS Gothic"/>
            <w14:uncheckedState w14:val="2610" w14:font="MS Gothic"/>
          </w14:checkbox>
        </w:sdtPr>
        <w:sdtEndPr/>
        <w:sdtContent>
          <w:r w:rsidR="00ED46B3" w:rsidRPr="00AE2035">
            <w:rPr>
              <w:rFonts w:ascii="MS Gothic" w:eastAsia="MS Gothic" w:hAnsi="MS Gothic" w:cs="MS Gothic" w:hint="eastAsia"/>
              <w:szCs w:val="24"/>
            </w:rPr>
            <w:t>☐</w:t>
          </w:r>
        </w:sdtContent>
      </w:sdt>
      <w:r w:rsidR="00ED46B3" w:rsidRPr="00AE2035">
        <w:rPr>
          <w:szCs w:val="24"/>
        </w:rPr>
        <w:t>Under 18</w:t>
      </w:r>
      <w:r w:rsidR="00ED46B3" w:rsidRPr="00AE2035">
        <w:rPr>
          <w:szCs w:val="24"/>
        </w:rPr>
        <w:tab/>
      </w:r>
      <w:r w:rsidR="00ED46B3" w:rsidRPr="00AE2035">
        <w:rPr>
          <w:szCs w:val="24"/>
        </w:rPr>
        <w:tab/>
      </w:r>
      <w:r w:rsidR="00ED46B3" w:rsidRPr="00AE2035">
        <w:rPr>
          <w:szCs w:val="24"/>
        </w:rPr>
        <w:tab/>
      </w:r>
      <w:sdt>
        <w:sdtPr>
          <w:rPr>
            <w:rFonts w:ascii="MS Gothic" w:eastAsia="MS Gothic" w:hAnsi="MS Gothic" w:cs="MS Gothic"/>
            <w:szCs w:val="24"/>
          </w:rPr>
          <w:id w:val="391321230"/>
          <w14:checkbox>
            <w14:checked w14:val="0"/>
            <w14:checkedState w14:val="2612" w14:font="MS Gothic"/>
            <w14:uncheckedState w14:val="2610" w14:font="MS Gothic"/>
          </w14:checkbox>
        </w:sdtPr>
        <w:sdtEndPr/>
        <w:sdtContent>
          <w:r w:rsidR="00ED46B3" w:rsidRPr="00AE2035">
            <w:rPr>
              <w:rFonts w:ascii="MS Gothic" w:eastAsia="MS Gothic" w:hAnsi="MS Gothic" w:cs="MS Gothic" w:hint="eastAsia"/>
              <w:szCs w:val="24"/>
            </w:rPr>
            <w:t>☐</w:t>
          </w:r>
        </w:sdtContent>
      </w:sdt>
      <w:r w:rsidR="00ED46B3" w:rsidRPr="00AE2035">
        <w:rPr>
          <w:szCs w:val="24"/>
        </w:rPr>
        <w:t>45 – 54</w:t>
      </w:r>
    </w:p>
    <w:p w:rsidR="00ED46B3" w:rsidRPr="00ED46B3" w:rsidRDefault="003816F4" w:rsidP="00ED46B3">
      <w:pPr>
        <w:ind w:left="360" w:firstLine="720"/>
        <w:jc w:val="left"/>
        <w:rPr>
          <w:szCs w:val="24"/>
        </w:rPr>
      </w:pPr>
      <w:sdt>
        <w:sdtPr>
          <w:rPr>
            <w:szCs w:val="24"/>
          </w:rPr>
          <w:id w:val="1913196896"/>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18 – 24</w:t>
      </w:r>
      <w:r w:rsidR="00ED46B3" w:rsidRPr="00ED46B3">
        <w:rPr>
          <w:szCs w:val="24"/>
        </w:rPr>
        <w:tab/>
      </w:r>
      <w:r w:rsidR="00ED46B3" w:rsidRPr="00ED46B3">
        <w:rPr>
          <w:szCs w:val="24"/>
        </w:rPr>
        <w:tab/>
      </w:r>
      <w:r w:rsidR="00ED46B3" w:rsidRPr="00ED46B3">
        <w:rPr>
          <w:szCs w:val="24"/>
        </w:rPr>
        <w:tab/>
      </w:r>
      <w:r w:rsidR="00ED46B3" w:rsidRPr="00ED46B3">
        <w:rPr>
          <w:szCs w:val="24"/>
        </w:rPr>
        <w:tab/>
      </w:r>
      <w:sdt>
        <w:sdtPr>
          <w:rPr>
            <w:szCs w:val="24"/>
          </w:rPr>
          <w:id w:val="-291602958"/>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55 – 64</w:t>
      </w:r>
    </w:p>
    <w:p w:rsidR="00ED46B3" w:rsidRPr="00ED46B3" w:rsidRDefault="003816F4" w:rsidP="00ED46B3">
      <w:pPr>
        <w:ind w:left="360" w:firstLine="720"/>
        <w:jc w:val="left"/>
        <w:rPr>
          <w:szCs w:val="24"/>
        </w:rPr>
      </w:pPr>
      <w:sdt>
        <w:sdtPr>
          <w:rPr>
            <w:szCs w:val="24"/>
          </w:rPr>
          <w:id w:val="-1222059571"/>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25 – 34</w:t>
      </w:r>
      <w:r w:rsidR="00ED46B3" w:rsidRPr="00ED46B3">
        <w:rPr>
          <w:szCs w:val="24"/>
        </w:rPr>
        <w:tab/>
      </w:r>
      <w:r w:rsidR="00ED46B3" w:rsidRPr="00ED46B3">
        <w:rPr>
          <w:szCs w:val="24"/>
        </w:rPr>
        <w:tab/>
      </w:r>
      <w:r w:rsidR="00ED46B3" w:rsidRPr="00ED46B3">
        <w:rPr>
          <w:szCs w:val="24"/>
        </w:rPr>
        <w:tab/>
      </w:r>
      <w:r w:rsidR="00ED46B3" w:rsidRPr="00ED46B3">
        <w:rPr>
          <w:szCs w:val="24"/>
        </w:rPr>
        <w:tab/>
      </w:r>
      <w:sdt>
        <w:sdtPr>
          <w:rPr>
            <w:szCs w:val="24"/>
          </w:rPr>
          <w:id w:val="1852990379"/>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65+</w:t>
      </w:r>
    </w:p>
    <w:p w:rsidR="00ED46B3" w:rsidRPr="00ED46B3" w:rsidRDefault="003816F4" w:rsidP="00ED46B3">
      <w:pPr>
        <w:ind w:left="360" w:firstLine="720"/>
        <w:jc w:val="left"/>
        <w:rPr>
          <w:szCs w:val="24"/>
        </w:rPr>
      </w:pPr>
      <w:sdt>
        <w:sdtPr>
          <w:rPr>
            <w:szCs w:val="24"/>
          </w:rPr>
          <w:id w:val="1965534185"/>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35 – 44</w:t>
      </w:r>
    </w:p>
    <w:p w:rsidR="00ED46B3" w:rsidRPr="00AE2035" w:rsidRDefault="00ED46B3" w:rsidP="00ED46B3">
      <w:pPr>
        <w:pStyle w:val="ListParagraph"/>
        <w:numPr>
          <w:ilvl w:val="0"/>
          <w:numId w:val="5"/>
        </w:numPr>
        <w:jc w:val="left"/>
        <w:rPr>
          <w:b/>
          <w:szCs w:val="24"/>
        </w:rPr>
      </w:pPr>
      <w:r w:rsidRPr="00AE2035">
        <w:rPr>
          <w:b/>
          <w:szCs w:val="24"/>
        </w:rPr>
        <w:t>What is your gender?</w:t>
      </w:r>
    </w:p>
    <w:p w:rsidR="00ED46B3" w:rsidRPr="00ED46B3" w:rsidRDefault="003816F4" w:rsidP="00ED46B3">
      <w:pPr>
        <w:ind w:left="360" w:firstLine="720"/>
        <w:jc w:val="left"/>
        <w:rPr>
          <w:szCs w:val="24"/>
        </w:rPr>
      </w:pPr>
      <w:sdt>
        <w:sdtPr>
          <w:rPr>
            <w:szCs w:val="24"/>
          </w:rPr>
          <w:id w:val="1203288172"/>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Female</w:t>
      </w:r>
      <w:r w:rsidR="00ED46B3" w:rsidRPr="00ED46B3">
        <w:rPr>
          <w:szCs w:val="24"/>
        </w:rPr>
        <w:tab/>
      </w:r>
      <w:r w:rsidR="00ED46B3" w:rsidRPr="00ED46B3">
        <w:rPr>
          <w:szCs w:val="24"/>
        </w:rPr>
        <w:tab/>
      </w:r>
      <w:r w:rsidR="00ED46B3" w:rsidRPr="00ED46B3">
        <w:rPr>
          <w:szCs w:val="24"/>
        </w:rPr>
        <w:tab/>
      </w:r>
      <w:r w:rsidR="00ED46B3" w:rsidRPr="00ED46B3">
        <w:rPr>
          <w:szCs w:val="24"/>
        </w:rPr>
        <w:tab/>
      </w:r>
      <w:sdt>
        <w:sdtPr>
          <w:rPr>
            <w:szCs w:val="24"/>
          </w:rPr>
          <w:id w:val="-1668246655"/>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Other</w:t>
      </w:r>
    </w:p>
    <w:p w:rsidR="00ED46B3" w:rsidRPr="00ED46B3" w:rsidRDefault="003816F4" w:rsidP="00ED46B3">
      <w:pPr>
        <w:ind w:left="360" w:firstLine="720"/>
        <w:jc w:val="left"/>
        <w:rPr>
          <w:szCs w:val="24"/>
        </w:rPr>
      </w:pPr>
      <w:sdt>
        <w:sdtPr>
          <w:rPr>
            <w:szCs w:val="24"/>
          </w:rPr>
          <w:id w:val="58071315"/>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Male</w:t>
      </w:r>
      <w:r w:rsidR="00ED46B3" w:rsidRPr="00ED46B3">
        <w:rPr>
          <w:szCs w:val="24"/>
        </w:rPr>
        <w:tab/>
      </w:r>
      <w:r w:rsidR="00ED46B3" w:rsidRPr="00ED46B3">
        <w:rPr>
          <w:szCs w:val="24"/>
        </w:rPr>
        <w:tab/>
      </w:r>
      <w:r w:rsidR="00ED46B3" w:rsidRPr="00ED46B3">
        <w:rPr>
          <w:szCs w:val="24"/>
        </w:rPr>
        <w:tab/>
      </w:r>
      <w:r w:rsidR="00ED46B3" w:rsidRPr="00ED46B3">
        <w:rPr>
          <w:szCs w:val="24"/>
        </w:rPr>
        <w:tab/>
      </w:r>
      <w:sdt>
        <w:sdtPr>
          <w:rPr>
            <w:szCs w:val="24"/>
          </w:rPr>
          <w:id w:val="2141917322"/>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Prefer not to specify</w:t>
      </w:r>
    </w:p>
    <w:p w:rsidR="00ED46B3" w:rsidRPr="00AE2035" w:rsidRDefault="00ED46B3" w:rsidP="00ED46B3">
      <w:pPr>
        <w:pStyle w:val="ListParagraph"/>
        <w:numPr>
          <w:ilvl w:val="0"/>
          <w:numId w:val="5"/>
        </w:numPr>
        <w:jc w:val="left"/>
        <w:rPr>
          <w:b/>
          <w:szCs w:val="24"/>
        </w:rPr>
      </w:pPr>
      <w:r w:rsidRPr="00AE2035">
        <w:rPr>
          <w:b/>
          <w:szCs w:val="24"/>
        </w:rPr>
        <w:t>Do you identify as any of the following (select all that apply)?</w:t>
      </w:r>
    </w:p>
    <w:p w:rsidR="00ED46B3" w:rsidRPr="00ED46B3" w:rsidRDefault="003816F4" w:rsidP="00ED46B3">
      <w:pPr>
        <w:ind w:left="360" w:firstLine="720"/>
        <w:jc w:val="left"/>
        <w:rPr>
          <w:szCs w:val="24"/>
        </w:rPr>
      </w:pPr>
      <w:sdt>
        <w:sdtPr>
          <w:rPr>
            <w:szCs w:val="24"/>
          </w:rPr>
          <w:id w:val="1699504092"/>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An Aboriginal and/or Torres Strait Islander person</w:t>
      </w:r>
    </w:p>
    <w:p w:rsidR="00ED46B3" w:rsidRPr="00ED46B3" w:rsidRDefault="003816F4" w:rsidP="00ED46B3">
      <w:pPr>
        <w:ind w:left="360" w:firstLine="720"/>
        <w:jc w:val="left"/>
        <w:rPr>
          <w:szCs w:val="24"/>
        </w:rPr>
      </w:pPr>
      <w:sdt>
        <w:sdtPr>
          <w:rPr>
            <w:szCs w:val="24"/>
          </w:rPr>
          <w:id w:val="-171108260"/>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Culturally and Linguistically Diverse</w:t>
      </w:r>
    </w:p>
    <w:p w:rsidR="00ED46B3" w:rsidRPr="00ED46B3" w:rsidRDefault="003816F4" w:rsidP="00ED46B3">
      <w:pPr>
        <w:ind w:left="360" w:firstLine="720"/>
        <w:jc w:val="left"/>
        <w:rPr>
          <w:szCs w:val="24"/>
        </w:rPr>
      </w:pPr>
      <w:sdt>
        <w:sdtPr>
          <w:rPr>
            <w:szCs w:val="24"/>
          </w:rPr>
          <w:id w:val="2053420258"/>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A person with disability</w:t>
      </w:r>
    </w:p>
    <w:p w:rsidR="00ED46B3" w:rsidRDefault="003816F4" w:rsidP="00ED46B3">
      <w:pPr>
        <w:ind w:left="360" w:firstLine="720"/>
        <w:jc w:val="left"/>
        <w:rPr>
          <w:szCs w:val="24"/>
        </w:rPr>
      </w:pPr>
      <w:sdt>
        <w:sdtPr>
          <w:rPr>
            <w:szCs w:val="24"/>
          </w:rPr>
          <w:id w:val="272984425"/>
          <w14:checkbox>
            <w14:checked w14:val="0"/>
            <w14:checkedState w14:val="2612" w14:font="MS Gothic"/>
            <w14:uncheckedState w14:val="2610" w14:font="MS Gothic"/>
          </w14:checkbox>
        </w:sdtPr>
        <w:sdtEndPr/>
        <w:sdtContent>
          <w:r w:rsidR="00ED46B3" w:rsidRPr="00ED46B3">
            <w:rPr>
              <w:rFonts w:ascii="MS Gothic" w:eastAsia="MS Gothic" w:hAnsi="MS Gothic" w:cs="MS Gothic" w:hint="eastAsia"/>
              <w:szCs w:val="24"/>
            </w:rPr>
            <w:t>☐</w:t>
          </w:r>
        </w:sdtContent>
      </w:sdt>
      <w:r w:rsidR="00ED46B3" w:rsidRPr="00ED46B3">
        <w:rPr>
          <w:szCs w:val="24"/>
        </w:rPr>
        <w:t>A person from the LGBTIQ+ community</w:t>
      </w:r>
    </w:p>
    <w:p w:rsidR="00ED46B3" w:rsidRPr="00ED46B3" w:rsidRDefault="003816F4" w:rsidP="00ED46B3">
      <w:pPr>
        <w:ind w:left="360" w:firstLine="720"/>
        <w:jc w:val="left"/>
        <w:rPr>
          <w:szCs w:val="24"/>
        </w:rPr>
      </w:pPr>
      <w:sdt>
        <w:sdtPr>
          <w:rPr>
            <w:szCs w:val="24"/>
          </w:rPr>
          <w:id w:val="-147288516"/>
          <w14:checkbox>
            <w14:checked w14:val="0"/>
            <w14:checkedState w14:val="2612" w14:font="MS Gothic"/>
            <w14:uncheckedState w14:val="2610" w14:font="MS Gothic"/>
          </w14:checkbox>
        </w:sdtPr>
        <w:sdtEndPr/>
        <w:sdtContent>
          <w:r w:rsidR="00ED46B3">
            <w:rPr>
              <w:rFonts w:ascii="MS Gothic" w:eastAsia="MS Gothic" w:hAnsi="MS Gothic" w:hint="eastAsia"/>
              <w:szCs w:val="24"/>
            </w:rPr>
            <w:t>☐</w:t>
          </w:r>
        </w:sdtContent>
      </w:sdt>
      <w:r w:rsidR="00ED46B3">
        <w:rPr>
          <w:szCs w:val="24"/>
        </w:rPr>
        <w:t xml:space="preserve">Other (please specify) </w:t>
      </w:r>
      <w:sdt>
        <w:sdtPr>
          <w:rPr>
            <w:szCs w:val="24"/>
          </w:rPr>
          <w:id w:val="-797453106"/>
          <w:showingPlcHdr/>
        </w:sdtPr>
        <w:sdtEndPr/>
        <w:sdtContent>
          <w:r w:rsidR="00ED46B3" w:rsidRPr="00654DCC">
            <w:rPr>
              <w:rStyle w:val="PlaceholderText"/>
              <w:b/>
              <w:color w:val="0070C0"/>
            </w:rPr>
            <w:t>Click here to enter text.</w:t>
          </w:r>
        </w:sdtContent>
      </w:sdt>
    </w:p>
    <w:p w:rsidR="00ED46B3" w:rsidRPr="00AE2035" w:rsidRDefault="00ED46B3" w:rsidP="00ED46B3">
      <w:pPr>
        <w:pStyle w:val="ListParagraph"/>
        <w:numPr>
          <w:ilvl w:val="0"/>
          <w:numId w:val="5"/>
        </w:numPr>
        <w:jc w:val="left"/>
        <w:rPr>
          <w:b/>
          <w:szCs w:val="24"/>
        </w:rPr>
      </w:pPr>
      <w:r w:rsidRPr="00AE2035">
        <w:rPr>
          <w:b/>
          <w:szCs w:val="24"/>
        </w:rPr>
        <w:t>Do you identify as any of the following (select all that apply)?</w:t>
      </w:r>
    </w:p>
    <w:p w:rsidR="00272B28" w:rsidRDefault="003816F4" w:rsidP="00272B28">
      <w:pPr>
        <w:ind w:left="360" w:firstLine="720"/>
        <w:jc w:val="left"/>
        <w:rPr>
          <w:szCs w:val="24"/>
        </w:rPr>
      </w:pPr>
      <w:sdt>
        <w:sdtPr>
          <w:rPr>
            <w:szCs w:val="24"/>
          </w:rPr>
          <w:id w:val="-1074043004"/>
          <w14:checkbox>
            <w14:checked w14:val="0"/>
            <w14:checkedState w14:val="2612" w14:font="MS Gothic"/>
            <w14:uncheckedState w14:val="2610" w14:font="MS Gothic"/>
          </w14:checkbox>
        </w:sdtPr>
        <w:sdtEndPr/>
        <w:sdtContent>
          <w:r w:rsidR="00272B28">
            <w:rPr>
              <w:rFonts w:ascii="MS Gothic" w:eastAsia="MS Gothic" w:hAnsi="MS Gothic" w:hint="eastAsia"/>
              <w:szCs w:val="24"/>
            </w:rPr>
            <w:t>☐</w:t>
          </w:r>
        </w:sdtContent>
      </w:sdt>
      <w:r w:rsidR="00ED46B3" w:rsidRPr="00272B28">
        <w:rPr>
          <w:szCs w:val="24"/>
        </w:rPr>
        <w:t>Health professional or community service worker</w:t>
      </w:r>
    </w:p>
    <w:p w:rsidR="00272B28" w:rsidRDefault="003816F4" w:rsidP="00272B28">
      <w:pPr>
        <w:ind w:left="360" w:firstLine="720"/>
        <w:jc w:val="left"/>
        <w:rPr>
          <w:szCs w:val="24"/>
        </w:rPr>
      </w:pPr>
      <w:sdt>
        <w:sdtPr>
          <w:rPr>
            <w:szCs w:val="24"/>
          </w:rPr>
          <w:id w:val="-1373454164"/>
          <w14:checkbox>
            <w14:checked w14:val="0"/>
            <w14:checkedState w14:val="2612" w14:font="MS Gothic"/>
            <w14:uncheckedState w14:val="2610" w14:font="MS Gothic"/>
          </w14:checkbox>
        </w:sdtPr>
        <w:sdtEndPr/>
        <w:sdtContent>
          <w:r w:rsidR="00272B28">
            <w:rPr>
              <w:rFonts w:ascii="MS Gothic" w:eastAsia="MS Gothic" w:hAnsi="MS Gothic" w:hint="eastAsia"/>
              <w:szCs w:val="24"/>
            </w:rPr>
            <w:t>☐</w:t>
          </w:r>
        </w:sdtContent>
      </w:sdt>
      <w:r w:rsidR="00ED46B3" w:rsidRPr="00272B28">
        <w:rPr>
          <w:szCs w:val="24"/>
        </w:rPr>
        <w:t>Government worker/service provider</w:t>
      </w:r>
    </w:p>
    <w:p w:rsidR="00272B28" w:rsidRDefault="003816F4" w:rsidP="00272B28">
      <w:pPr>
        <w:ind w:left="360" w:firstLine="720"/>
        <w:jc w:val="left"/>
        <w:rPr>
          <w:szCs w:val="24"/>
        </w:rPr>
      </w:pPr>
      <w:sdt>
        <w:sdtPr>
          <w:rPr>
            <w:szCs w:val="24"/>
          </w:rPr>
          <w:id w:val="1750547816"/>
          <w14:checkbox>
            <w14:checked w14:val="0"/>
            <w14:checkedState w14:val="2612" w14:font="MS Gothic"/>
            <w14:uncheckedState w14:val="2610" w14:font="MS Gothic"/>
          </w14:checkbox>
        </w:sdtPr>
        <w:sdtEndPr/>
        <w:sdtContent>
          <w:r w:rsidR="00272B28">
            <w:rPr>
              <w:rFonts w:ascii="MS Gothic" w:eastAsia="MS Gothic" w:hAnsi="MS Gothic" w:hint="eastAsia"/>
              <w:szCs w:val="24"/>
            </w:rPr>
            <w:t>☐</w:t>
          </w:r>
        </w:sdtContent>
      </w:sdt>
      <w:r w:rsidR="00ED46B3" w:rsidRPr="00272B28">
        <w:rPr>
          <w:szCs w:val="24"/>
        </w:rPr>
        <w:t>Non-Government worker/service provider</w:t>
      </w:r>
    </w:p>
    <w:p w:rsidR="00272B28" w:rsidRDefault="003816F4" w:rsidP="00272B28">
      <w:pPr>
        <w:ind w:left="360" w:firstLine="720"/>
        <w:jc w:val="left"/>
        <w:rPr>
          <w:szCs w:val="24"/>
        </w:rPr>
      </w:pPr>
      <w:sdt>
        <w:sdtPr>
          <w:rPr>
            <w:szCs w:val="24"/>
          </w:rPr>
          <w:id w:val="-1158383426"/>
          <w14:checkbox>
            <w14:checked w14:val="0"/>
            <w14:checkedState w14:val="2612" w14:font="MS Gothic"/>
            <w14:uncheckedState w14:val="2610" w14:font="MS Gothic"/>
          </w14:checkbox>
        </w:sdtPr>
        <w:sdtEndPr/>
        <w:sdtContent>
          <w:r w:rsidR="00272B28">
            <w:rPr>
              <w:rFonts w:ascii="MS Gothic" w:eastAsia="MS Gothic" w:hAnsi="MS Gothic" w:hint="eastAsia"/>
              <w:szCs w:val="24"/>
            </w:rPr>
            <w:t>☐</w:t>
          </w:r>
        </w:sdtContent>
      </w:sdt>
      <w:r w:rsidR="00ED46B3" w:rsidRPr="00272B28">
        <w:rPr>
          <w:szCs w:val="24"/>
        </w:rPr>
        <w:t>Peak representative body</w:t>
      </w:r>
    </w:p>
    <w:p w:rsidR="00272B28" w:rsidRDefault="003816F4" w:rsidP="00272B28">
      <w:pPr>
        <w:ind w:left="360" w:firstLine="720"/>
        <w:jc w:val="left"/>
        <w:rPr>
          <w:szCs w:val="24"/>
        </w:rPr>
      </w:pPr>
      <w:sdt>
        <w:sdtPr>
          <w:rPr>
            <w:szCs w:val="24"/>
          </w:rPr>
          <w:id w:val="1011959240"/>
          <w14:checkbox>
            <w14:checked w14:val="0"/>
            <w14:checkedState w14:val="2612" w14:font="MS Gothic"/>
            <w14:uncheckedState w14:val="2610" w14:font="MS Gothic"/>
          </w14:checkbox>
        </w:sdtPr>
        <w:sdtEndPr/>
        <w:sdtContent>
          <w:r w:rsidR="00272B28">
            <w:rPr>
              <w:rFonts w:ascii="MS Gothic" w:eastAsia="MS Gothic" w:hAnsi="MS Gothic" w:hint="eastAsia"/>
              <w:szCs w:val="24"/>
            </w:rPr>
            <w:t>☐</w:t>
          </w:r>
        </w:sdtContent>
      </w:sdt>
      <w:r w:rsidR="00ED46B3" w:rsidRPr="00272B28">
        <w:rPr>
          <w:szCs w:val="24"/>
        </w:rPr>
        <w:t>A person with a lived experience of mental health-related issues (a consumer)</w:t>
      </w:r>
    </w:p>
    <w:p w:rsidR="00272B28" w:rsidRDefault="003816F4" w:rsidP="00272B28">
      <w:pPr>
        <w:ind w:left="360" w:firstLine="720"/>
        <w:jc w:val="left"/>
        <w:rPr>
          <w:szCs w:val="24"/>
        </w:rPr>
      </w:pPr>
      <w:sdt>
        <w:sdtPr>
          <w:rPr>
            <w:szCs w:val="24"/>
          </w:rPr>
          <w:id w:val="-827128736"/>
          <w14:checkbox>
            <w14:checked w14:val="0"/>
            <w14:checkedState w14:val="2612" w14:font="MS Gothic"/>
            <w14:uncheckedState w14:val="2610" w14:font="MS Gothic"/>
          </w14:checkbox>
        </w:sdtPr>
        <w:sdtEndPr/>
        <w:sdtContent>
          <w:r w:rsidR="00272B28">
            <w:rPr>
              <w:rFonts w:ascii="MS Gothic" w:eastAsia="MS Gothic" w:hAnsi="MS Gothic" w:hint="eastAsia"/>
              <w:szCs w:val="24"/>
            </w:rPr>
            <w:t>☐</w:t>
          </w:r>
        </w:sdtContent>
      </w:sdt>
      <w:r w:rsidR="00272B28" w:rsidRPr="00272B28">
        <w:rPr>
          <w:szCs w:val="24"/>
        </w:rPr>
        <w:t>A person with a lived experience of alcohol and/or other drug-related issues (a consumer)</w:t>
      </w:r>
    </w:p>
    <w:p w:rsidR="00272B28" w:rsidRDefault="003816F4" w:rsidP="00272B28">
      <w:pPr>
        <w:ind w:left="1418" w:hanging="338"/>
        <w:jc w:val="left"/>
        <w:rPr>
          <w:color w:val="333333"/>
          <w:szCs w:val="24"/>
          <w:shd w:val="clear" w:color="auto" w:fill="FFFFFF"/>
        </w:rPr>
      </w:pPr>
      <w:sdt>
        <w:sdtPr>
          <w:rPr>
            <w:color w:val="333333"/>
            <w:szCs w:val="24"/>
            <w:shd w:val="clear" w:color="auto" w:fill="FFFFFF"/>
          </w:rPr>
          <w:id w:val="686180238"/>
          <w14:checkbox>
            <w14:checked w14:val="0"/>
            <w14:checkedState w14:val="2612" w14:font="MS Gothic"/>
            <w14:uncheckedState w14:val="2610" w14:font="MS Gothic"/>
          </w14:checkbox>
        </w:sdtPr>
        <w:sdtEndPr/>
        <w:sdtContent>
          <w:r w:rsidR="00272B28">
            <w:rPr>
              <w:rFonts w:ascii="MS Gothic" w:eastAsia="MS Gothic" w:hAnsi="MS Gothic" w:hint="eastAsia"/>
              <w:color w:val="333333"/>
              <w:szCs w:val="24"/>
              <w:shd w:val="clear" w:color="auto" w:fill="FFFFFF"/>
            </w:rPr>
            <w:t>☐</w:t>
          </w:r>
        </w:sdtContent>
      </w:sdt>
      <w:r w:rsidR="00272B28" w:rsidRPr="00272B28">
        <w:rPr>
          <w:color w:val="333333"/>
          <w:szCs w:val="24"/>
          <w:shd w:val="clear" w:color="auto" w:fill="FFFFFF"/>
        </w:rPr>
        <w:t>A support person (a family, carer, friend, significant other) for someone with mental health-related issues</w:t>
      </w:r>
    </w:p>
    <w:p w:rsidR="00272B28" w:rsidRDefault="003816F4" w:rsidP="00272B28">
      <w:pPr>
        <w:ind w:left="1418" w:hanging="284"/>
        <w:jc w:val="left"/>
        <w:rPr>
          <w:szCs w:val="24"/>
        </w:rPr>
      </w:pPr>
      <w:sdt>
        <w:sdtPr>
          <w:rPr>
            <w:color w:val="333333"/>
            <w:szCs w:val="24"/>
            <w:shd w:val="clear" w:color="auto" w:fill="FFFFFF"/>
          </w:rPr>
          <w:id w:val="-429277754"/>
          <w14:checkbox>
            <w14:checked w14:val="0"/>
            <w14:checkedState w14:val="2612" w14:font="MS Gothic"/>
            <w14:uncheckedState w14:val="2610" w14:font="MS Gothic"/>
          </w14:checkbox>
        </w:sdtPr>
        <w:sdtEndPr/>
        <w:sdtContent>
          <w:r w:rsidR="00272B28">
            <w:rPr>
              <w:rFonts w:ascii="MS Gothic" w:eastAsia="MS Gothic" w:hAnsi="MS Gothic" w:hint="eastAsia"/>
              <w:color w:val="333333"/>
              <w:szCs w:val="24"/>
              <w:shd w:val="clear" w:color="auto" w:fill="FFFFFF"/>
            </w:rPr>
            <w:t>☐</w:t>
          </w:r>
        </w:sdtContent>
      </w:sdt>
      <w:r w:rsidR="00272B28" w:rsidRPr="00272B28">
        <w:rPr>
          <w:color w:val="333333"/>
          <w:szCs w:val="24"/>
          <w:shd w:val="clear" w:color="auto" w:fill="FFFFFF"/>
        </w:rPr>
        <w:t>A support person (a family, carer, friend, significant other) for someone with alcohol and/or other drug related issues</w:t>
      </w:r>
    </w:p>
    <w:p w:rsidR="00272B28" w:rsidRDefault="003816F4" w:rsidP="00272B28">
      <w:pPr>
        <w:ind w:left="360" w:firstLine="720"/>
        <w:jc w:val="left"/>
        <w:rPr>
          <w:szCs w:val="24"/>
        </w:rPr>
      </w:pPr>
      <w:sdt>
        <w:sdtPr>
          <w:rPr>
            <w:color w:val="333333"/>
            <w:szCs w:val="24"/>
            <w:shd w:val="clear" w:color="auto" w:fill="FFFFFF"/>
          </w:rPr>
          <w:id w:val="-1448305686"/>
          <w14:checkbox>
            <w14:checked w14:val="0"/>
            <w14:checkedState w14:val="2612" w14:font="MS Gothic"/>
            <w14:uncheckedState w14:val="2610" w14:font="MS Gothic"/>
          </w14:checkbox>
        </w:sdtPr>
        <w:sdtEndPr/>
        <w:sdtContent>
          <w:r w:rsidR="00272B28">
            <w:rPr>
              <w:rFonts w:ascii="MS Gothic" w:eastAsia="MS Gothic" w:hAnsi="MS Gothic" w:hint="eastAsia"/>
              <w:color w:val="333333"/>
              <w:szCs w:val="24"/>
              <w:shd w:val="clear" w:color="auto" w:fill="FFFFFF"/>
            </w:rPr>
            <w:t>☐</w:t>
          </w:r>
        </w:sdtContent>
      </w:sdt>
      <w:r w:rsidR="00272B28" w:rsidRPr="00272B28">
        <w:rPr>
          <w:color w:val="333333"/>
          <w:szCs w:val="24"/>
          <w:shd w:val="clear" w:color="auto" w:fill="FFFFFF"/>
        </w:rPr>
        <w:t>Interested member of the public</w:t>
      </w:r>
    </w:p>
    <w:p w:rsidR="00272B28" w:rsidRDefault="003816F4" w:rsidP="00272B28">
      <w:pPr>
        <w:ind w:left="360" w:firstLine="720"/>
        <w:jc w:val="left"/>
        <w:rPr>
          <w:color w:val="0070C0"/>
          <w:shd w:val="clear" w:color="auto" w:fill="FFFFFF"/>
        </w:rPr>
      </w:pPr>
      <w:sdt>
        <w:sdtPr>
          <w:rPr>
            <w:color w:val="333333"/>
            <w:szCs w:val="24"/>
            <w:shd w:val="clear" w:color="auto" w:fill="FFFFFF"/>
          </w:rPr>
          <w:id w:val="1684088031"/>
          <w14:checkbox>
            <w14:checked w14:val="0"/>
            <w14:checkedState w14:val="2612" w14:font="MS Gothic"/>
            <w14:uncheckedState w14:val="2610" w14:font="MS Gothic"/>
          </w14:checkbox>
        </w:sdtPr>
        <w:sdtEndPr/>
        <w:sdtContent>
          <w:r w:rsidR="00272B28">
            <w:rPr>
              <w:rFonts w:ascii="MS Gothic" w:eastAsia="MS Gothic" w:hAnsi="MS Gothic" w:hint="eastAsia"/>
              <w:color w:val="333333"/>
              <w:szCs w:val="24"/>
              <w:shd w:val="clear" w:color="auto" w:fill="FFFFFF"/>
            </w:rPr>
            <w:t>☐</w:t>
          </w:r>
        </w:sdtContent>
      </w:sdt>
      <w:r w:rsidR="00272B28" w:rsidRPr="00272B28">
        <w:rPr>
          <w:color w:val="333333"/>
          <w:szCs w:val="24"/>
          <w:shd w:val="clear" w:color="auto" w:fill="FFFFFF"/>
        </w:rPr>
        <w:t xml:space="preserve">Other (please specify) </w:t>
      </w:r>
      <w:sdt>
        <w:sdtPr>
          <w:rPr>
            <w:color w:val="0070C0"/>
            <w:shd w:val="clear" w:color="auto" w:fill="FFFFFF"/>
          </w:rPr>
          <w:id w:val="-711572865"/>
          <w:showingPlcHdr/>
        </w:sdtPr>
        <w:sdtEndPr/>
        <w:sdtContent>
          <w:r w:rsidR="00272B28" w:rsidRPr="00654DCC">
            <w:rPr>
              <w:rStyle w:val="PlaceholderText"/>
              <w:b/>
              <w:color w:val="0070C0"/>
              <w:szCs w:val="24"/>
            </w:rPr>
            <w:t>Click here to enter text.</w:t>
          </w:r>
        </w:sdtContent>
      </w:sdt>
    </w:p>
    <w:p w:rsidR="00272B28" w:rsidRDefault="00272B28" w:rsidP="00272B28">
      <w:pPr>
        <w:jc w:val="left"/>
        <w:rPr>
          <w:szCs w:val="24"/>
        </w:rPr>
      </w:pPr>
    </w:p>
    <w:p w:rsidR="00AE2035" w:rsidRDefault="00AE2035">
      <w:pPr>
        <w:spacing w:after="200" w:line="276" w:lineRule="auto"/>
        <w:jc w:val="left"/>
        <w:rPr>
          <w:b/>
          <w:szCs w:val="24"/>
        </w:rPr>
      </w:pPr>
      <w:r>
        <w:rPr>
          <w:b/>
          <w:szCs w:val="24"/>
        </w:rPr>
        <w:br w:type="page"/>
      </w:r>
    </w:p>
    <w:p w:rsidR="00272B28" w:rsidRDefault="00272B28" w:rsidP="00AE2035">
      <w:pPr>
        <w:shd w:val="clear" w:color="auto" w:fill="D9D9D9" w:themeFill="background1" w:themeFillShade="D9"/>
        <w:jc w:val="left"/>
        <w:rPr>
          <w:b/>
          <w:szCs w:val="24"/>
        </w:rPr>
      </w:pPr>
      <w:r>
        <w:rPr>
          <w:b/>
          <w:szCs w:val="24"/>
        </w:rPr>
        <w:lastRenderedPageBreak/>
        <w:t>Aims</w:t>
      </w:r>
    </w:p>
    <w:p w:rsidR="00272B28" w:rsidRPr="00272B28" w:rsidRDefault="00272B28" w:rsidP="00272B28">
      <w:pPr>
        <w:rPr>
          <w:i/>
          <w:color w:val="0070C0"/>
          <w:lang w:eastAsia="en-AU"/>
        </w:rPr>
      </w:pPr>
      <w:r w:rsidRPr="00272B28">
        <w:rPr>
          <w:i/>
          <w:color w:val="0070C0"/>
          <w:lang w:eastAsia="en-AU"/>
        </w:rPr>
        <w:t>Please refer to page 14 of the draft Accommodation and Support Strategy.</w:t>
      </w:r>
    </w:p>
    <w:p w:rsidR="00272B28" w:rsidRPr="00272B28" w:rsidRDefault="00272B28" w:rsidP="00272B28">
      <w:pPr>
        <w:rPr>
          <w:lang w:eastAsia="en-AU"/>
        </w:rPr>
      </w:pPr>
      <w:r w:rsidRPr="00272B28">
        <w:rPr>
          <w:lang w:eastAsia="en-AU"/>
        </w:rPr>
        <w:t>The draft Accommodation and Support Strategy aspires to achieve:</w:t>
      </w:r>
    </w:p>
    <w:p w:rsidR="00272B28" w:rsidRPr="00272B28" w:rsidRDefault="00272B28" w:rsidP="00272B28">
      <w:pPr>
        <w:pStyle w:val="ListBullet"/>
      </w:pPr>
      <w:r w:rsidRPr="00272B28">
        <w:t>a greater number of people with mental health and/or AOD issues accessing affordable accommodation in Western Australia;</w:t>
      </w:r>
    </w:p>
    <w:p w:rsidR="00272B28" w:rsidRPr="00272B28" w:rsidRDefault="00272B28" w:rsidP="00272B28">
      <w:pPr>
        <w:pStyle w:val="ListBullet"/>
      </w:pPr>
      <w:r w:rsidRPr="00272B28">
        <w:t>improved transition for people with mental health and/or AOD issues moving between specialist mental health, AOD and accommodation services, and between the range of accommodation services;</w:t>
      </w:r>
    </w:p>
    <w:p w:rsidR="00272B28" w:rsidRPr="00272B28" w:rsidRDefault="00272B28" w:rsidP="00272B28">
      <w:pPr>
        <w:pStyle w:val="ListBullet"/>
      </w:pPr>
      <w:r w:rsidRPr="00272B28">
        <w:t>individuals with mental health and/or AOD knowledge or lived experience routinely informing the planning, design and review of accommodation and support services;</w:t>
      </w:r>
    </w:p>
    <w:p w:rsidR="00272B28" w:rsidRPr="00272B28" w:rsidRDefault="00272B28" w:rsidP="00272B28">
      <w:pPr>
        <w:pStyle w:val="ListBullet"/>
      </w:pPr>
      <w:r w:rsidRPr="00272B28">
        <w:t>improved long-term accommodation options that deliver a safe place for vulnerable people to live and receive appropriate supports;</w:t>
      </w:r>
    </w:p>
    <w:p w:rsidR="00272B28" w:rsidRPr="00272B28" w:rsidRDefault="00272B28" w:rsidP="00272B28">
      <w:pPr>
        <w:pStyle w:val="ListBullet"/>
      </w:pPr>
      <w:r w:rsidRPr="00272B28">
        <w:t>a more integrated service response system where agencies work together to provide more efficient and effective accommodation and support services;</w:t>
      </w:r>
    </w:p>
    <w:p w:rsidR="00272B28" w:rsidRPr="00272B28" w:rsidRDefault="00272B28" w:rsidP="00272B28">
      <w:pPr>
        <w:pStyle w:val="ListBullet"/>
      </w:pPr>
      <w:r w:rsidRPr="00272B28">
        <w:t>development and implementation of contemporary accommodation and support options to meet the varying needs of individuals with mental health and/or AOD issues;</w:t>
      </w:r>
    </w:p>
    <w:p w:rsidR="00272B28" w:rsidRPr="00272B28" w:rsidRDefault="00272B28" w:rsidP="00272B28">
      <w:pPr>
        <w:pStyle w:val="ListBullet"/>
      </w:pPr>
      <w:r w:rsidRPr="00272B28">
        <w:t>prevent homelessness through improved intervention and support services, where required, to assist tenants with mental health and/or AOD issues to live independently;</w:t>
      </w:r>
    </w:p>
    <w:p w:rsidR="00272B28" w:rsidRPr="00272B28" w:rsidRDefault="00272B28" w:rsidP="00272B28">
      <w:pPr>
        <w:pStyle w:val="ListBullet"/>
      </w:pPr>
      <w:r w:rsidRPr="00272B28">
        <w:t>contribution to a reduction in stigma towards mental health and AOD issues to facilitate improved access to accommodation options; and</w:t>
      </w:r>
    </w:p>
    <w:p w:rsidR="00272B28" w:rsidRPr="00272B28" w:rsidRDefault="00272B28" w:rsidP="00272B28">
      <w:pPr>
        <w:pStyle w:val="ListBullet"/>
      </w:pPr>
      <w:proofErr w:type="gramStart"/>
      <w:r w:rsidRPr="00272B28">
        <w:t>improved</w:t>
      </w:r>
      <w:proofErr w:type="gramEnd"/>
      <w:r w:rsidRPr="00272B28">
        <w:t xml:space="preserve"> mental health sector services that meet the needs and aspirations of people with mental illness, their families and cares by aligning with the six mental health outcome statements.</w:t>
      </w:r>
    </w:p>
    <w:p w:rsidR="00272B28" w:rsidRPr="00272B28" w:rsidRDefault="00272B28" w:rsidP="00272B28">
      <w:pPr>
        <w:jc w:val="left"/>
        <w:rPr>
          <w:szCs w:val="24"/>
        </w:rPr>
      </w:pPr>
    </w:p>
    <w:p w:rsidR="00272B28" w:rsidRPr="00AE2035" w:rsidRDefault="00272B28" w:rsidP="00272B28">
      <w:pPr>
        <w:pStyle w:val="ListParagraph"/>
        <w:numPr>
          <w:ilvl w:val="0"/>
          <w:numId w:val="5"/>
        </w:numPr>
        <w:jc w:val="left"/>
        <w:rPr>
          <w:b/>
          <w:szCs w:val="24"/>
        </w:rPr>
      </w:pPr>
      <w:r w:rsidRPr="00AE2035">
        <w:rPr>
          <w:b/>
          <w:szCs w:val="24"/>
        </w:rPr>
        <w:t>To what extent do you agree or disagree that the aims are appropriate?</w:t>
      </w:r>
    </w:p>
    <w:sdt>
      <w:sdtPr>
        <w:rPr>
          <w:b/>
          <w:color w:val="0070C0"/>
          <w:szCs w:val="24"/>
        </w:rPr>
        <w:id w:val="-285509802"/>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sdtContent>
        <w:p w:rsidR="00272B28" w:rsidRDefault="00272B28" w:rsidP="00AE2035">
          <w:pPr>
            <w:pStyle w:val="ListParagraph"/>
            <w:contextualSpacing w:val="0"/>
            <w:jc w:val="left"/>
            <w:rPr>
              <w:b/>
              <w:color w:val="0070C0"/>
              <w:szCs w:val="24"/>
            </w:rPr>
          </w:pPr>
          <w:r w:rsidRPr="00272B28">
            <w:rPr>
              <w:rStyle w:val="PlaceholderText"/>
              <w:b/>
              <w:color w:val="0070C0"/>
            </w:rPr>
            <w:t>Choose an item.</w:t>
          </w:r>
        </w:p>
      </w:sdtContent>
    </w:sdt>
    <w:p w:rsidR="00272B28" w:rsidRPr="00AE2035" w:rsidRDefault="00272B28" w:rsidP="00272B28">
      <w:pPr>
        <w:pStyle w:val="ListParagraph"/>
        <w:numPr>
          <w:ilvl w:val="0"/>
          <w:numId w:val="5"/>
        </w:numPr>
        <w:jc w:val="left"/>
        <w:rPr>
          <w:b/>
          <w:szCs w:val="24"/>
        </w:rPr>
      </w:pPr>
      <w:r w:rsidRPr="00AE2035">
        <w:rPr>
          <w:b/>
          <w:szCs w:val="24"/>
        </w:rPr>
        <w:t>Are there any aims which should be changed or added?</w:t>
      </w:r>
    </w:p>
    <w:p w:rsidR="00272B28" w:rsidRDefault="003816F4" w:rsidP="00272B28">
      <w:pPr>
        <w:ind w:left="360" w:firstLine="720"/>
        <w:jc w:val="left"/>
        <w:rPr>
          <w:szCs w:val="24"/>
        </w:rPr>
      </w:pPr>
      <w:sdt>
        <w:sdtPr>
          <w:rPr>
            <w:szCs w:val="24"/>
          </w:rPr>
          <w:id w:val="-1891096110"/>
          <w14:checkbox>
            <w14:checked w14:val="0"/>
            <w14:checkedState w14:val="2612" w14:font="MS Gothic"/>
            <w14:uncheckedState w14:val="2610" w14:font="MS Gothic"/>
          </w14:checkbox>
        </w:sdtPr>
        <w:sdtEndPr/>
        <w:sdtContent>
          <w:r w:rsidR="00272B28">
            <w:rPr>
              <w:rFonts w:ascii="MS Gothic" w:eastAsia="MS Gothic" w:hAnsi="MS Gothic" w:hint="eastAsia"/>
              <w:szCs w:val="24"/>
            </w:rPr>
            <w:t>☐</w:t>
          </w:r>
        </w:sdtContent>
      </w:sdt>
      <w:r w:rsidR="00272B28" w:rsidRPr="00272B28">
        <w:rPr>
          <w:szCs w:val="24"/>
        </w:rPr>
        <w:t>Yes</w:t>
      </w:r>
    </w:p>
    <w:p w:rsidR="00272B28" w:rsidRPr="00272B28" w:rsidRDefault="003816F4" w:rsidP="00272B28">
      <w:pPr>
        <w:ind w:left="360" w:firstLine="720"/>
        <w:jc w:val="left"/>
        <w:rPr>
          <w:szCs w:val="24"/>
        </w:rPr>
      </w:pPr>
      <w:sdt>
        <w:sdtPr>
          <w:rPr>
            <w:szCs w:val="24"/>
          </w:rPr>
          <w:id w:val="532308772"/>
          <w14:checkbox>
            <w14:checked w14:val="0"/>
            <w14:checkedState w14:val="2612" w14:font="MS Gothic"/>
            <w14:uncheckedState w14:val="2610" w14:font="MS Gothic"/>
          </w14:checkbox>
        </w:sdtPr>
        <w:sdtEndPr/>
        <w:sdtContent>
          <w:r w:rsidR="00272B28">
            <w:rPr>
              <w:rFonts w:ascii="MS Gothic" w:eastAsia="MS Gothic" w:hAnsi="MS Gothic" w:hint="eastAsia"/>
              <w:szCs w:val="24"/>
            </w:rPr>
            <w:t>☐</w:t>
          </w:r>
        </w:sdtContent>
      </w:sdt>
      <w:r w:rsidR="00272B28" w:rsidRPr="00272B28">
        <w:rPr>
          <w:szCs w:val="24"/>
        </w:rPr>
        <w:t>No</w:t>
      </w:r>
    </w:p>
    <w:p w:rsidR="00272B28" w:rsidRDefault="00272B28" w:rsidP="00272B28">
      <w:pPr>
        <w:ind w:left="360" w:firstLine="720"/>
        <w:jc w:val="left"/>
        <w:rPr>
          <w:szCs w:val="24"/>
        </w:rPr>
      </w:pPr>
      <w:r w:rsidRPr="00272B28">
        <w:rPr>
          <w:szCs w:val="24"/>
        </w:rPr>
        <w:t xml:space="preserve">If </w:t>
      </w:r>
      <w:proofErr w:type="gramStart"/>
      <w:r w:rsidRPr="00272B28">
        <w:rPr>
          <w:szCs w:val="24"/>
        </w:rPr>
        <w:t>Yes</w:t>
      </w:r>
      <w:proofErr w:type="gramEnd"/>
      <w:r w:rsidRPr="00272B28">
        <w:rPr>
          <w:szCs w:val="24"/>
        </w:rPr>
        <w:t>, please provide your feedback below.</w:t>
      </w:r>
    </w:p>
    <w:sdt>
      <w:sdtPr>
        <w:rPr>
          <w:szCs w:val="24"/>
        </w:rPr>
        <w:id w:val="62684071"/>
        <w:showingPlcHdr/>
      </w:sdtPr>
      <w:sdtEndPr/>
      <w:sdtContent>
        <w:p w:rsidR="00272B28" w:rsidRDefault="00272B28" w:rsidP="00272B28">
          <w:pPr>
            <w:ind w:left="360" w:firstLine="720"/>
            <w:jc w:val="left"/>
            <w:rPr>
              <w:szCs w:val="24"/>
            </w:rPr>
          </w:pPr>
          <w:r w:rsidRPr="00272B28">
            <w:rPr>
              <w:rStyle w:val="PlaceholderText"/>
              <w:b/>
              <w:color w:val="0070C0"/>
            </w:rPr>
            <w:t>Click here to enter text.</w:t>
          </w:r>
        </w:p>
      </w:sdtContent>
    </w:sdt>
    <w:p w:rsidR="00AE2035" w:rsidRDefault="00AE2035">
      <w:pPr>
        <w:spacing w:after="200" w:line="276" w:lineRule="auto"/>
        <w:jc w:val="left"/>
        <w:rPr>
          <w:b/>
          <w:szCs w:val="24"/>
        </w:rPr>
      </w:pPr>
    </w:p>
    <w:p w:rsidR="00272B28" w:rsidRDefault="00272B28" w:rsidP="00AE2035">
      <w:pPr>
        <w:shd w:val="clear" w:color="auto" w:fill="D9D9D9" w:themeFill="background1" w:themeFillShade="D9"/>
        <w:jc w:val="left"/>
        <w:rPr>
          <w:b/>
          <w:szCs w:val="24"/>
        </w:rPr>
      </w:pPr>
      <w:r>
        <w:rPr>
          <w:b/>
          <w:szCs w:val="24"/>
        </w:rPr>
        <w:t>Principles</w:t>
      </w:r>
    </w:p>
    <w:p w:rsidR="00272B28" w:rsidRPr="00272B28" w:rsidRDefault="00272B28" w:rsidP="00272B28">
      <w:pPr>
        <w:rPr>
          <w:i/>
          <w:color w:val="0070C0"/>
          <w:lang w:eastAsia="en-AU"/>
        </w:rPr>
      </w:pPr>
      <w:r w:rsidRPr="00272B28">
        <w:rPr>
          <w:i/>
          <w:color w:val="0070C0"/>
          <w:lang w:eastAsia="en-AU"/>
        </w:rPr>
        <w:t>Please refer to pages 15 - 16 of the draft Accommodation and Support Strategy for this question.</w:t>
      </w:r>
    </w:p>
    <w:p w:rsidR="00272B28" w:rsidRPr="00272B28" w:rsidRDefault="00272B28" w:rsidP="00272B28">
      <w:pPr>
        <w:rPr>
          <w:lang w:eastAsia="en-AU"/>
        </w:rPr>
      </w:pPr>
      <w:r w:rsidRPr="00272B28">
        <w:rPr>
          <w:lang w:eastAsia="en-AU"/>
        </w:rPr>
        <w:t>The proposed principles of the draft Accommodation and Support Strategy are:</w:t>
      </w:r>
    </w:p>
    <w:p w:rsidR="00272B28" w:rsidRPr="00272B28" w:rsidRDefault="00272B28" w:rsidP="00AE2035">
      <w:pPr>
        <w:pStyle w:val="ListBullet"/>
        <w:ind w:left="714" w:hanging="357"/>
        <w:contextualSpacing w:val="0"/>
      </w:pPr>
      <w:r w:rsidRPr="00272B28">
        <w:rPr>
          <w:b/>
        </w:rPr>
        <w:t>Individual rights:</w:t>
      </w:r>
      <w:r w:rsidRPr="00272B28">
        <w:t> Accommodation will be available to those in Western Australia with mental health and/or AOD issues that are consistent with the human rights framework. All individuals have the right to an adequate standard of living, free from discrimination, and access to affordable, appropriate, stable and secure housing. </w:t>
      </w:r>
    </w:p>
    <w:p w:rsidR="00272B28" w:rsidRPr="00272B28" w:rsidRDefault="00272B28" w:rsidP="00AE2035">
      <w:pPr>
        <w:pStyle w:val="ListBullet"/>
        <w:ind w:left="714" w:hanging="357"/>
        <w:contextualSpacing w:val="0"/>
      </w:pPr>
      <w:r w:rsidRPr="00272B28">
        <w:rPr>
          <w:b/>
        </w:rPr>
        <w:t>Personalised</w:t>
      </w:r>
      <w:r w:rsidRPr="00272B28">
        <w:t>: Accommodation and support will align to an individual’s personal and cultural needs and will provide a foundation from which individuals can make choices. Providers will work in partnership with individuals and their families/supporters to co-plan and co-design recovery-oriented supports.</w:t>
      </w:r>
    </w:p>
    <w:p w:rsidR="00272B28" w:rsidRPr="00272B28" w:rsidRDefault="00272B28" w:rsidP="00AE2035">
      <w:pPr>
        <w:pStyle w:val="ListBullet"/>
        <w:ind w:left="714" w:hanging="357"/>
        <w:contextualSpacing w:val="0"/>
      </w:pPr>
      <w:r w:rsidRPr="00272B28">
        <w:rPr>
          <w:b/>
        </w:rPr>
        <w:lastRenderedPageBreak/>
        <w:t>Inclusive communities</w:t>
      </w:r>
      <w:r w:rsidRPr="00272B28">
        <w:t>: Accommodation and support will enhance connection to a supportive network of people and community organisations. The individual will be supported to access communities of choice in an environment that is free of stigma.</w:t>
      </w:r>
    </w:p>
    <w:p w:rsidR="00272B28" w:rsidRPr="00272B28" w:rsidRDefault="00272B28" w:rsidP="00AE2035">
      <w:pPr>
        <w:pStyle w:val="ListBullet"/>
        <w:ind w:left="714" w:hanging="357"/>
        <w:contextualSpacing w:val="0"/>
      </w:pPr>
      <w:r w:rsidRPr="00272B28">
        <w:rPr>
          <w:b/>
        </w:rPr>
        <w:t>Effective system-wide partnerships</w:t>
      </w:r>
      <w:r w:rsidRPr="00272B28">
        <w:t>: Accommodation and support for Western Australians with mental health and/or AOD issues will be available across clinical and non-clinical settings in an integrated, coordinated, collaborative and seamless system. Government agencies, non-government organisations and the private sector will work together with consumers, families and carers to develop effective partnerships and provide an integrated service response system.</w:t>
      </w:r>
    </w:p>
    <w:p w:rsidR="00272B28" w:rsidRDefault="00272B28" w:rsidP="00AE2035">
      <w:pPr>
        <w:pStyle w:val="ListBullet"/>
        <w:ind w:left="714" w:hanging="357"/>
        <w:contextualSpacing w:val="0"/>
      </w:pPr>
      <w:r w:rsidRPr="00272B28">
        <w:rPr>
          <w:b/>
        </w:rPr>
        <w:t>Continuous improvement</w:t>
      </w:r>
      <w:r w:rsidRPr="00272B28">
        <w:t>: Accommodation and support options will be aligned to best practice standards and initiatives. There will be system-wide quality controls and measures in place to monitor, track, review and improve the system and options available.</w:t>
      </w:r>
    </w:p>
    <w:p w:rsidR="00AE2035" w:rsidRPr="00272B28" w:rsidRDefault="00AE2035" w:rsidP="00AE2035">
      <w:pPr>
        <w:pStyle w:val="ListBullet"/>
        <w:numPr>
          <w:ilvl w:val="0"/>
          <w:numId w:val="0"/>
        </w:numPr>
        <w:ind w:left="357"/>
        <w:contextualSpacing w:val="0"/>
      </w:pPr>
    </w:p>
    <w:p w:rsidR="00272B28" w:rsidRPr="00AE2035" w:rsidRDefault="00AE2035" w:rsidP="00AE2035">
      <w:pPr>
        <w:pStyle w:val="ListParagraph"/>
        <w:numPr>
          <w:ilvl w:val="0"/>
          <w:numId w:val="5"/>
        </w:numPr>
        <w:jc w:val="left"/>
        <w:rPr>
          <w:b/>
          <w:szCs w:val="24"/>
        </w:rPr>
      </w:pPr>
      <w:r w:rsidRPr="00AE2035">
        <w:rPr>
          <w:b/>
          <w:szCs w:val="24"/>
        </w:rPr>
        <w:t>To what extent do you agree or disagree that the principles:</w:t>
      </w:r>
    </w:p>
    <w:p w:rsidR="00AE2035" w:rsidRDefault="00AE2035" w:rsidP="00AE2035">
      <w:pPr>
        <w:pStyle w:val="ListParagraph"/>
        <w:numPr>
          <w:ilvl w:val="1"/>
          <w:numId w:val="5"/>
        </w:numPr>
        <w:jc w:val="left"/>
        <w:rPr>
          <w:szCs w:val="24"/>
        </w:rPr>
      </w:pPr>
      <w:r>
        <w:rPr>
          <w:szCs w:val="24"/>
        </w:rPr>
        <w:t>Are clear and concise</w:t>
      </w:r>
    </w:p>
    <w:sdt>
      <w:sdtPr>
        <w:rPr>
          <w:szCs w:val="24"/>
        </w:rPr>
        <w:id w:val="612940643"/>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sdtContent>
        <w:p w:rsidR="00AE2035" w:rsidRPr="00AE2035" w:rsidRDefault="00AE2035" w:rsidP="00AE2035">
          <w:pPr>
            <w:ind w:left="720" w:firstLine="720"/>
            <w:rPr>
              <w:b/>
              <w:color w:val="0070C0"/>
            </w:rPr>
          </w:pPr>
          <w:r w:rsidRPr="00AE2035">
            <w:rPr>
              <w:rStyle w:val="PlaceholderText"/>
              <w:b/>
              <w:color w:val="0070C0"/>
            </w:rPr>
            <w:t>Choose an item.</w:t>
          </w:r>
        </w:p>
      </w:sdtContent>
    </w:sdt>
    <w:p w:rsidR="00AE2035" w:rsidRDefault="00AE2035" w:rsidP="00AE2035">
      <w:pPr>
        <w:pStyle w:val="ListParagraph"/>
        <w:numPr>
          <w:ilvl w:val="1"/>
          <w:numId w:val="5"/>
        </w:numPr>
        <w:jc w:val="left"/>
        <w:rPr>
          <w:szCs w:val="24"/>
        </w:rPr>
      </w:pPr>
      <w:r>
        <w:rPr>
          <w:szCs w:val="24"/>
        </w:rPr>
        <w:t>Provide sufficient information to help guide policy and service development</w:t>
      </w:r>
    </w:p>
    <w:sdt>
      <w:sdtPr>
        <w:rPr>
          <w:szCs w:val="24"/>
        </w:rPr>
        <w:id w:val="-663927518"/>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sdtContent>
        <w:p w:rsidR="00AE2035" w:rsidRPr="00AE2035" w:rsidRDefault="00AE2035" w:rsidP="00AE2035">
          <w:pPr>
            <w:ind w:left="720" w:firstLine="720"/>
            <w:rPr>
              <w:b/>
              <w:color w:val="0070C0"/>
            </w:rPr>
          </w:pPr>
          <w:r w:rsidRPr="00AE2035">
            <w:rPr>
              <w:rStyle w:val="PlaceholderText"/>
              <w:b/>
              <w:color w:val="0070C0"/>
            </w:rPr>
            <w:t>Choose an item.</w:t>
          </w:r>
        </w:p>
      </w:sdtContent>
    </w:sdt>
    <w:p w:rsidR="00AE2035" w:rsidRDefault="00AE2035" w:rsidP="00AE2035">
      <w:pPr>
        <w:pStyle w:val="ListParagraph"/>
        <w:numPr>
          <w:ilvl w:val="1"/>
          <w:numId w:val="5"/>
        </w:numPr>
        <w:jc w:val="left"/>
        <w:rPr>
          <w:szCs w:val="24"/>
        </w:rPr>
      </w:pPr>
      <w:r>
        <w:rPr>
          <w:szCs w:val="24"/>
        </w:rPr>
        <w:t>Will support the implementation of strategies and development of programs</w:t>
      </w:r>
    </w:p>
    <w:sdt>
      <w:sdtPr>
        <w:rPr>
          <w:szCs w:val="24"/>
        </w:rPr>
        <w:id w:val="669914282"/>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sdtContent>
        <w:p w:rsidR="00AE2035" w:rsidRDefault="00AE2035" w:rsidP="00AE2035">
          <w:pPr>
            <w:ind w:left="720" w:firstLine="720"/>
            <w:rPr>
              <w:szCs w:val="24"/>
            </w:rPr>
          </w:pPr>
          <w:r w:rsidRPr="00AE2035">
            <w:rPr>
              <w:rStyle w:val="PlaceholderText"/>
              <w:b/>
              <w:color w:val="0070C0"/>
            </w:rPr>
            <w:t>Choose an item.</w:t>
          </w:r>
        </w:p>
      </w:sdtContent>
    </w:sdt>
    <w:p w:rsidR="00AE2035" w:rsidRPr="00AE2035" w:rsidRDefault="00AE2035" w:rsidP="00AE2035">
      <w:pPr>
        <w:pStyle w:val="ListParagraph"/>
        <w:numPr>
          <w:ilvl w:val="0"/>
          <w:numId w:val="5"/>
        </w:numPr>
        <w:rPr>
          <w:b/>
        </w:rPr>
      </w:pPr>
      <w:r w:rsidRPr="00AE2035">
        <w:rPr>
          <w:b/>
        </w:rPr>
        <w:t>Are there any principles which should be changed or added?</w:t>
      </w:r>
    </w:p>
    <w:p w:rsidR="00AE2035" w:rsidRDefault="003816F4" w:rsidP="00AE2035">
      <w:pPr>
        <w:ind w:left="360" w:firstLine="720"/>
      </w:pPr>
      <w:sdt>
        <w:sdtPr>
          <w:id w:val="-233697706"/>
          <w14:checkbox>
            <w14:checked w14:val="0"/>
            <w14:checkedState w14:val="2612" w14:font="MS Gothic"/>
            <w14:uncheckedState w14:val="2610" w14:font="MS Gothic"/>
          </w14:checkbox>
        </w:sdtPr>
        <w:sdtEndPr/>
        <w:sdtContent>
          <w:r w:rsidR="00AE2035">
            <w:rPr>
              <w:rFonts w:ascii="MS Gothic" w:eastAsia="MS Gothic" w:hAnsi="MS Gothic" w:hint="eastAsia"/>
            </w:rPr>
            <w:t>☐</w:t>
          </w:r>
        </w:sdtContent>
      </w:sdt>
      <w:r w:rsidR="00AE2035" w:rsidRPr="00AE2035">
        <w:t>Yes</w:t>
      </w:r>
    </w:p>
    <w:p w:rsidR="00AE2035" w:rsidRDefault="003816F4" w:rsidP="00AE2035">
      <w:pPr>
        <w:ind w:left="360" w:firstLine="720"/>
      </w:pPr>
      <w:sdt>
        <w:sdtPr>
          <w:id w:val="1242522363"/>
          <w14:checkbox>
            <w14:checked w14:val="0"/>
            <w14:checkedState w14:val="2612" w14:font="MS Gothic"/>
            <w14:uncheckedState w14:val="2610" w14:font="MS Gothic"/>
          </w14:checkbox>
        </w:sdtPr>
        <w:sdtEndPr/>
        <w:sdtContent>
          <w:r w:rsidR="00AE2035">
            <w:rPr>
              <w:rFonts w:ascii="MS Gothic" w:eastAsia="MS Gothic" w:hAnsi="MS Gothic" w:hint="eastAsia"/>
            </w:rPr>
            <w:t>☐</w:t>
          </w:r>
        </w:sdtContent>
      </w:sdt>
      <w:r w:rsidR="00AE2035" w:rsidRPr="00AE2035">
        <w:t>No</w:t>
      </w:r>
    </w:p>
    <w:p w:rsidR="00AE2035" w:rsidRDefault="00AE2035" w:rsidP="00AE2035">
      <w:pPr>
        <w:ind w:left="360" w:firstLine="720"/>
      </w:pPr>
      <w:r w:rsidRPr="00AE2035">
        <w:t xml:space="preserve">If </w:t>
      </w:r>
      <w:proofErr w:type="gramStart"/>
      <w:r w:rsidRPr="00AE2035">
        <w:t>Yes</w:t>
      </w:r>
      <w:proofErr w:type="gramEnd"/>
      <w:r w:rsidRPr="00AE2035">
        <w:t>, please provide your feedback below.</w:t>
      </w:r>
    </w:p>
    <w:sdt>
      <w:sdtPr>
        <w:id w:val="-140497329"/>
        <w:showingPlcHdr/>
      </w:sdtPr>
      <w:sdtEndPr/>
      <w:sdtContent>
        <w:p w:rsidR="00AE2035" w:rsidRDefault="00AE2035" w:rsidP="00AE2035">
          <w:pPr>
            <w:ind w:left="360" w:firstLine="720"/>
          </w:pPr>
          <w:r w:rsidRPr="00AE2035">
            <w:rPr>
              <w:rStyle w:val="PlaceholderText"/>
              <w:b/>
              <w:color w:val="0070C0"/>
            </w:rPr>
            <w:t>Click here to enter text.</w:t>
          </w:r>
        </w:p>
      </w:sdtContent>
    </w:sdt>
    <w:p w:rsidR="00AE2035" w:rsidRDefault="00AE2035">
      <w:pPr>
        <w:spacing w:after="200" w:line="276" w:lineRule="auto"/>
        <w:jc w:val="left"/>
        <w:rPr>
          <w:b/>
        </w:rPr>
      </w:pPr>
    </w:p>
    <w:p w:rsidR="00AE2035" w:rsidRDefault="00AE2035" w:rsidP="00AE2035">
      <w:pPr>
        <w:shd w:val="clear" w:color="auto" w:fill="D9D9D9" w:themeFill="background1" w:themeFillShade="D9"/>
        <w:rPr>
          <w:b/>
        </w:rPr>
      </w:pPr>
      <w:r>
        <w:rPr>
          <w:b/>
        </w:rPr>
        <w:t>Challenges</w:t>
      </w:r>
    </w:p>
    <w:p w:rsidR="00AE2035" w:rsidRDefault="00AE2035" w:rsidP="00AE2035">
      <w:pPr>
        <w:jc w:val="left"/>
        <w:rPr>
          <w:i/>
          <w:iCs/>
          <w:color w:val="0070C0"/>
          <w:lang w:eastAsia="en-AU"/>
        </w:rPr>
      </w:pPr>
      <w:r w:rsidRPr="00AE2035">
        <w:rPr>
          <w:i/>
          <w:iCs/>
          <w:color w:val="0070C0"/>
          <w:lang w:eastAsia="en-AU"/>
        </w:rPr>
        <w:t>Please refer to pages 56 - 65 of the draft Accommodation and Support Strategy for this question.</w:t>
      </w:r>
    </w:p>
    <w:p w:rsidR="00AE2035" w:rsidRPr="00AE2035" w:rsidRDefault="00AE2035" w:rsidP="00AE2035">
      <w:pPr>
        <w:jc w:val="left"/>
        <w:rPr>
          <w:lang w:eastAsia="en-AU"/>
        </w:rPr>
      </w:pPr>
      <w:r w:rsidRPr="00AE2035">
        <w:rPr>
          <w:lang w:eastAsia="en-AU"/>
        </w:rPr>
        <w:t>The draft Accommodation and Support Strategy describes some of the key challenges identified by individuals in accessing appropriate accommodation and support options such as:</w:t>
      </w:r>
    </w:p>
    <w:p w:rsidR="00AE2035" w:rsidRPr="00AE2035" w:rsidRDefault="00AE2035" w:rsidP="00AE2035">
      <w:pPr>
        <w:pStyle w:val="ListBullet"/>
        <w:ind w:left="720"/>
        <w:jc w:val="left"/>
      </w:pPr>
      <w:r w:rsidRPr="00AE2035">
        <w:t>Insufficient access to accommodation and support</w:t>
      </w:r>
    </w:p>
    <w:p w:rsidR="00AE2035" w:rsidRPr="00AE2035" w:rsidRDefault="00AE2035" w:rsidP="00AE2035">
      <w:pPr>
        <w:pStyle w:val="ListBullet"/>
        <w:ind w:left="720"/>
        <w:jc w:val="left"/>
      </w:pPr>
      <w:r w:rsidRPr="00AE2035">
        <w:t>Lack of integrated service responses</w:t>
      </w:r>
    </w:p>
    <w:p w:rsidR="00AE2035" w:rsidRPr="00AE2035" w:rsidRDefault="00AE2035" w:rsidP="00AE2035">
      <w:pPr>
        <w:pStyle w:val="ListBullet"/>
        <w:ind w:left="720"/>
        <w:jc w:val="left"/>
      </w:pPr>
      <w:r w:rsidRPr="00AE2035">
        <w:t>Stigma</w:t>
      </w:r>
    </w:p>
    <w:p w:rsidR="00AE2035" w:rsidRPr="00AE2035" w:rsidRDefault="00AE2035" w:rsidP="00AE2035">
      <w:pPr>
        <w:pStyle w:val="ListBullet"/>
        <w:ind w:left="720"/>
        <w:jc w:val="left"/>
      </w:pPr>
      <w:r w:rsidRPr="00AE2035">
        <w:t>Inappropriate locations</w:t>
      </w:r>
    </w:p>
    <w:p w:rsidR="00AE2035" w:rsidRPr="00AE2035" w:rsidRDefault="00AE2035" w:rsidP="00AE2035">
      <w:pPr>
        <w:pStyle w:val="ListBullet"/>
        <w:ind w:left="720"/>
        <w:jc w:val="left"/>
      </w:pPr>
      <w:r w:rsidRPr="00AE2035">
        <w:t>Evictions</w:t>
      </w:r>
    </w:p>
    <w:p w:rsidR="00AE2035" w:rsidRDefault="00AE2035" w:rsidP="00AE2035">
      <w:pPr>
        <w:pStyle w:val="ListBullet"/>
        <w:ind w:left="720"/>
        <w:jc w:val="left"/>
      </w:pPr>
      <w:r w:rsidRPr="00AE2035">
        <w:t>Specific needs of population groups:</w:t>
      </w:r>
    </w:p>
    <w:p w:rsidR="00AE2035" w:rsidRDefault="00AE2035" w:rsidP="00AE2035">
      <w:pPr>
        <w:pStyle w:val="ListBullet"/>
        <w:numPr>
          <w:ilvl w:val="0"/>
          <w:numId w:val="9"/>
        </w:numPr>
        <w:jc w:val="left"/>
      </w:pPr>
      <w:r w:rsidRPr="00AE2035">
        <w:t>Ab</w:t>
      </w:r>
      <w:r>
        <w:t>original people and communities</w:t>
      </w:r>
    </w:p>
    <w:p w:rsidR="00AE2035" w:rsidRDefault="00AE2035" w:rsidP="00AE2035">
      <w:pPr>
        <w:pStyle w:val="ListBullet"/>
        <w:numPr>
          <w:ilvl w:val="0"/>
          <w:numId w:val="9"/>
        </w:numPr>
        <w:jc w:val="left"/>
      </w:pPr>
      <w:r>
        <w:t>Young people</w:t>
      </w:r>
    </w:p>
    <w:p w:rsidR="00AE2035" w:rsidRDefault="00AE2035" w:rsidP="00AE2035">
      <w:pPr>
        <w:pStyle w:val="ListBullet"/>
        <w:numPr>
          <w:ilvl w:val="0"/>
          <w:numId w:val="9"/>
        </w:numPr>
        <w:jc w:val="left"/>
      </w:pPr>
      <w:r>
        <w:t>Older adults</w:t>
      </w:r>
    </w:p>
    <w:p w:rsidR="00AE2035" w:rsidRDefault="00AE2035" w:rsidP="00AE2035">
      <w:pPr>
        <w:pStyle w:val="ListBullet"/>
        <w:numPr>
          <w:ilvl w:val="0"/>
          <w:numId w:val="9"/>
        </w:numPr>
        <w:jc w:val="left"/>
      </w:pPr>
      <w:r>
        <w:t>Rural, regional and remote</w:t>
      </w:r>
    </w:p>
    <w:p w:rsidR="00AE2035" w:rsidRDefault="00AE2035" w:rsidP="00AE2035">
      <w:pPr>
        <w:pStyle w:val="ListBullet"/>
        <w:numPr>
          <w:ilvl w:val="0"/>
          <w:numId w:val="9"/>
        </w:numPr>
        <w:jc w:val="left"/>
      </w:pPr>
      <w:r w:rsidRPr="00AE2035">
        <w:t>Culturally and linguistically diverse people and comm</w:t>
      </w:r>
      <w:r>
        <w:t>unities</w:t>
      </w:r>
    </w:p>
    <w:p w:rsidR="00AE2035" w:rsidRDefault="00AE2035" w:rsidP="00AE2035">
      <w:pPr>
        <w:pStyle w:val="ListBullet"/>
        <w:numPr>
          <w:ilvl w:val="0"/>
          <w:numId w:val="9"/>
        </w:numPr>
        <w:jc w:val="left"/>
      </w:pPr>
      <w:r w:rsidRPr="00AE2035">
        <w:t>People in prisons and detention</w:t>
      </w:r>
    </w:p>
    <w:p w:rsidR="00432E7D" w:rsidRPr="00AE2035" w:rsidRDefault="00432E7D" w:rsidP="00432E7D">
      <w:pPr>
        <w:pStyle w:val="ListBullet"/>
        <w:numPr>
          <w:ilvl w:val="0"/>
          <w:numId w:val="0"/>
        </w:numPr>
        <w:ind w:left="1080"/>
        <w:jc w:val="left"/>
      </w:pPr>
    </w:p>
    <w:p w:rsidR="00432E7D" w:rsidRPr="00432E7D" w:rsidRDefault="00AE2035" w:rsidP="00432E7D">
      <w:pPr>
        <w:pStyle w:val="ListParagraph"/>
        <w:numPr>
          <w:ilvl w:val="0"/>
          <w:numId w:val="5"/>
        </w:numPr>
        <w:ind w:left="714" w:hanging="357"/>
        <w:contextualSpacing w:val="0"/>
        <w:rPr>
          <w:b/>
          <w:szCs w:val="24"/>
        </w:rPr>
      </w:pPr>
      <w:r w:rsidRPr="00432E7D">
        <w:rPr>
          <w:b/>
          <w:color w:val="333E48"/>
          <w:szCs w:val="24"/>
          <w:shd w:val="clear" w:color="auto" w:fill="FFFFFF"/>
        </w:rPr>
        <w:lastRenderedPageBreak/>
        <w:t>To what extent do you agree or disagree that these are an accurate representation of the key challenges faced by Western Australian with mental health, alcohol and other drug issues, in relation to accommodation and support?</w:t>
      </w:r>
    </w:p>
    <w:p w:rsidR="00432E7D" w:rsidRPr="00432E7D" w:rsidRDefault="003816F4" w:rsidP="00432E7D">
      <w:pPr>
        <w:ind w:firstLine="714"/>
        <w:rPr>
          <w:rStyle w:val="PlaceholderText"/>
          <w:b/>
          <w:color w:val="auto"/>
          <w:szCs w:val="24"/>
        </w:rPr>
      </w:pPr>
      <w:sdt>
        <w:sdtPr>
          <w:rPr>
            <w:rStyle w:val="PlaceholderText"/>
            <w:b/>
            <w:color w:val="0070C0"/>
          </w:rPr>
          <w:id w:val="-2087676806"/>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432E7D" w:rsidRPr="00432E7D">
            <w:rPr>
              <w:rStyle w:val="PlaceholderText"/>
              <w:b/>
              <w:color w:val="0070C0"/>
            </w:rPr>
            <w:t>Choose an item.</w:t>
          </w:r>
        </w:sdtContent>
      </w:sdt>
    </w:p>
    <w:p w:rsidR="00432E7D" w:rsidRDefault="00432E7D" w:rsidP="00432E7D">
      <w:pPr>
        <w:pStyle w:val="ListParagraph"/>
        <w:numPr>
          <w:ilvl w:val="0"/>
          <w:numId w:val="5"/>
        </w:numPr>
        <w:rPr>
          <w:b/>
        </w:rPr>
      </w:pPr>
      <w:r w:rsidRPr="00432E7D">
        <w:rPr>
          <w:b/>
        </w:rPr>
        <w:t>Are there any key challenges that should be changed or added?</w:t>
      </w:r>
    </w:p>
    <w:p w:rsidR="00432E7D" w:rsidRPr="00432E7D" w:rsidRDefault="003816F4" w:rsidP="00432E7D">
      <w:pPr>
        <w:ind w:left="360" w:firstLine="720"/>
      </w:pPr>
      <w:sdt>
        <w:sdtPr>
          <w:id w:val="1429071807"/>
          <w14:checkbox>
            <w14:checked w14:val="0"/>
            <w14:checkedState w14:val="2612" w14:font="MS Gothic"/>
            <w14:uncheckedState w14:val="2610" w14:font="MS Gothic"/>
          </w14:checkbox>
        </w:sdtPr>
        <w:sdtEndPr/>
        <w:sdtContent>
          <w:r w:rsidR="00432E7D" w:rsidRPr="00432E7D">
            <w:rPr>
              <w:rFonts w:ascii="MS Gothic" w:eastAsia="MS Gothic" w:hAnsi="MS Gothic" w:hint="eastAsia"/>
            </w:rPr>
            <w:t>☐</w:t>
          </w:r>
        </w:sdtContent>
      </w:sdt>
      <w:r w:rsidR="00432E7D" w:rsidRPr="00432E7D">
        <w:t>Yes</w:t>
      </w:r>
    </w:p>
    <w:p w:rsidR="00432E7D" w:rsidRPr="00432E7D" w:rsidRDefault="003816F4" w:rsidP="00432E7D">
      <w:pPr>
        <w:ind w:left="360" w:firstLine="720"/>
      </w:pPr>
      <w:sdt>
        <w:sdtPr>
          <w:id w:val="666520285"/>
          <w14:checkbox>
            <w14:checked w14:val="0"/>
            <w14:checkedState w14:val="2612" w14:font="MS Gothic"/>
            <w14:uncheckedState w14:val="2610" w14:font="MS Gothic"/>
          </w14:checkbox>
        </w:sdtPr>
        <w:sdtEndPr/>
        <w:sdtContent>
          <w:r w:rsidR="00432E7D" w:rsidRPr="00432E7D">
            <w:rPr>
              <w:rFonts w:ascii="MS Gothic" w:eastAsia="MS Gothic" w:hAnsi="MS Gothic" w:hint="eastAsia"/>
            </w:rPr>
            <w:t>☐</w:t>
          </w:r>
        </w:sdtContent>
      </w:sdt>
      <w:r w:rsidR="00432E7D" w:rsidRPr="00432E7D">
        <w:t>No</w:t>
      </w:r>
    </w:p>
    <w:p w:rsidR="00432E7D" w:rsidRPr="00432E7D" w:rsidRDefault="00432E7D" w:rsidP="00432E7D">
      <w:pPr>
        <w:ind w:left="360" w:firstLine="720"/>
      </w:pPr>
      <w:r w:rsidRPr="00432E7D">
        <w:t xml:space="preserve">If </w:t>
      </w:r>
      <w:proofErr w:type="gramStart"/>
      <w:r w:rsidRPr="00432E7D">
        <w:t>Yes</w:t>
      </w:r>
      <w:proofErr w:type="gramEnd"/>
      <w:r w:rsidRPr="00432E7D">
        <w:t>, please provide your feedback below.</w:t>
      </w:r>
    </w:p>
    <w:sdt>
      <w:sdtPr>
        <w:rPr>
          <w:b/>
          <w:color w:val="0070C0"/>
        </w:rPr>
        <w:id w:val="983436226"/>
        <w:showingPlcHdr/>
      </w:sdtPr>
      <w:sdtEndPr/>
      <w:sdtContent>
        <w:p w:rsidR="00432E7D" w:rsidRDefault="00432E7D" w:rsidP="00432E7D">
          <w:pPr>
            <w:ind w:left="360" w:firstLine="720"/>
            <w:rPr>
              <w:b/>
              <w:color w:val="0070C0"/>
            </w:rPr>
          </w:pPr>
          <w:r w:rsidRPr="00432E7D">
            <w:rPr>
              <w:rStyle w:val="PlaceholderText"/>
              <w:b/>
              <w:color w:val="0070C0"/>
            </w:rPr>
            <w:t>Click here to enter text.</w:t>
          </w:r>
        </w:p>
      </w:sdtContent>
    </w:sdt>
    <w:p w:rsidR="00432E7D" w:rsidRDefault="00432E7D" w:rsidP="00432E7D">
      <w:pPr>
        <w:pStyle w:val="ListParagraph"/>
        <w:numPr>
          <w:ilvl w:val="0"/>
          <w:numId w:val="5"/>
        </w:numPr>
        <w:rPr>
          <w:b/>
        </w:rPr>
      </w:pPr>
      <w:r w:rsidRPr="00432E7D">
        <w:rPr>
          <w:b/>
        </w:rPr>
        <w:t>Please provide any feedback regarding the key challenges below.</w:t>
      </w:r>
    </w:p>
    <w:sdt>
      <w:sdtPr>
        <w:rPr>
          <w:b/>
          <w:color w:val="0070C0"/>
        </w:rPr>
        <w:id w:val="1695341402"/>
        <w:showingPlcHdr/>
      </w:sdtPr>
      <w:sdtEndPr/>
      <w:sdtContent>
        <w:p w:rsidR="00432E7D" w:rsidRDefault="00432E7D" w:rsidP="00432E7D">
          <w:pPr>
            <w:ind w:firstLine="720"/>
            <w:rPr>
              <w:b/>
              <w:color w:val="0070C0"/>
            </w:rPr>
          </w:pPr>
          <w:r w:rsidRPr="00432E7D">
            <w:rPr>
              <w:rStyle w:val="PlaceholderText"/>
              <w:b/>
              <w:color w:val="0070C0"/>
            </w:rPr>
            <w:t>Click here to enter text.</w:t>
          </w:r>
        </w:p>
      </w:sdtContent>
    </w:sdt>
    <w:p w:rsidR="00432E7D" w:rsidRPr="00432E7D" w:rsidRDefault="00432E7D" w:rsidP="00432E7D">
      <w:pPr>
        <w:rPr>
          <w:b/>
        </w:rPr>
      </w:pPr>
    </w:p>
    <w:p w:rsidR="00432E7D" w:rsidRDefault="00432E7D" w:rsidP="00432E7D">
      <w:pPr>
        <w:shd w:val="clear" w:color="auto" w:fill="D9D9D9" w:themeFill="background1" w:themeFillShade="D9"/>
        <w:rPr>
          <w:b/>
        </w:rPr>
      </w:pPr>
      <w:r w:rsidRPr="00432E7D">
        <w:rPr>
          <w:b/>
        </w:rPr>
        <w:t>Contemporary Service Models</w:t>
      </w:r>
    </w:p>
    <w:p w:rsidR="00432E7D" w:rsidRPr="00432E7D" w:rsidRDefault="00432E7D" w:rsidP="00432E7D">
      <w:pPr>
        <w:rPr>
          <w:lang w:eastAsia="en-AU"/>
        </w:rPr>
      </w:pPr>
      <w:r w:rsidRPr="00432E7D">
        <w:rPr>
          <w:lang w:eastAsia="en-AU"/>
        </w:rPr>
        <w:t>The draft Accommodation and Support Strategy includes the following key features of a Contemporary Service Models (CSM):</w:t>
      </w:r>
    </w:p>
    <w:p w:rsidR="00432E7D" w:rsidRPr="00432E7D" w:rsidRDefault="00432E7D" w:rsidP="00432E7D">
      <w:pPr>
        <w:pStyle w:val="ListBullet"/>
        <w:ind w:left="720"/>
      </w:pPr>
      <w:r w:rsidRPr="00432E7D">
        <w:t>Co-designed and co-produced by consumers carers and family members;</w:t>
      </w:r>
    </w:p>
    <w:p w:rsidR="00432E7D" w:rsidRPr="00432E7D" w:rsidRDefault="00432E7D" w:rsidP="00432E7D">
      <w:pPr>
        <w:pStyle w:val="ListBullet"/>
        <w:ind w:left="720"/>
      </w:pPr>
      <w:r w:rsidRPr="00432E7D">
        <w:t>Recovery-orientated, person-centred, strengths based, flexible and responsive, individualised, tailored support approaches;</w:t>
      </w:r>
    </w:p>
    <w:p w:rsidR="00432E7D" w:rsidRPr="00432E7D" w:rsidRDefault="00432E7D" w:rsidP="00432E7D">
      <w:pPr>
        <w:pStyle w:val="ListBullet"/>
        <w:ind w:left="720"/>
      </w:pPr>
      <w:r w:rsidRPr="00432E7D">
        <w:t>Seamless integrated system of accommodation and support;</w:t>
      </w:r>
    </w:p>
    <w:p w:rsidR="00432E7D" w:rsidRPr="00432E7D" w:rsidRDefault="00432E7D" w:rsidP="00432E7D">
      <w:pPr>
        <w:pStyle w:val="ListBullet"/>
        <w:ind w:left="720"/>
      </w:pPr>
      <w:r w:rsidRPr="00432E7D">
        <w:t>Culturally secure, culturally competent and diversity responsive and recognise and respond to Aboriginal and Torres Strait Islander cultures, values and belief systems;</w:t>
      </w:r>
    </w:p>
    <w:p w:rsidR="00432E7D" w:rsidRPr="00432E7D" w:rsidRDefault="00432E7D" w:rsidP="00432E7D">
      <w:pPr>
        <w:pStyle w:val="ListBullet"/>
        <w:ind w:left="720"/>
      </w:pPr>
      <w:r w:rsidRPr="00432E7D">
        <w:t>Age appropriate;</w:t>
      </w:r>
    </w:p>
    <w:p w:rsidR="00432E7D" w:rsidRPr="00432E7D" w:rsidRDefault="00432E7D" w:rsidP="00432E7D">
      <w:pPr>
        <w:pStyle w:val="ListBullet"/>
        <w:ind w:left="720"/>
      </w:pPr>
      <w:r w:rsidRPr="00432E7D">
        <w:t>Peer workforce;</w:t>
      </w:r>
    </w:p>
    <w:p w:rsidR="00432E7D" w:rsidRPr="00432E7D" w:rsidRDefault="00432E7D" w:rsidP="00432E7D">
      <w:pPr>
        <w:pStyle w:val="ListBullet"/>
        <w:ind w:left="720"/>
      </w:pPr>
      <w:r w:rsidRPr="00432E7D">
        <w:t>Robust orientation processes for tenants;</w:t>
      </w:r>
    </w:p>
    <w:p w:rsidR="00432E7D" w:rsidRPr="00432E7D" w:rsidRDefault="00432E7D" w:rsidP="00432E7D">
      <w:pPr>
        <w:pStyle w:val="ListBullet"/>
        <w:ind w:left="720"/>
      </w:pPr>
      <w:r w:rsidRPr="00432E7D">
        <w:t>Evidence informed, quality accreditation processes; and</w:t>
      </w:r>
    </w:p>
    <w:p w:rsidR="00432E7D" w:rsidRPr="00432E7D" w:rsidRDefault="00432E7D" w:rsidP="00432E7D">
      <w:pPr>
        <w:pStyle w:val="ListBullet"/>
        <w:ind w:left="720"/>
      </w:pPr>
      <w:r w:rsidRPr="00432E7D">
        <w:t>No requirement for a person to be ‘clinically' or 'socially’ stable for them to be offered housing.</w:t>
      </w:r>
    </w:p>
    <w:p w:rsidR="00432E7D" w:rsidRPr="00432E7D" w:rsidRDefault="00432E7D" w:rsidP="00432E7D"/>
    <w:p w:rsidR="00432E7D" w:rsidRDefault="00432E7D" w:rsidP="00432E7D">
      <w:pPr>
        <w:pStyle w:val="ListParagraph"/>
        <w:numPr>
          <w:ilvl w:val="0"/>
          <w:numId w:val="5"/>
        </w:numPr>
      </w:pPr>
      <w:r w:rsidRPr="00432E7D">
        <w:rPr>
          <w:b/>
        </w:rPr>
        <w:t>To what extent do you agree or disagree that these are an accurate representation of CSM</w:t>
      </w:r>
      <w:r>
        <w:t xml:space="preserve"> </w:t>
      </w:r>
      <w:r w:rsidRPr="007631A1">
        <w:rPr>
          <w:b/>
        </w:rPr>
        <w:t>features?</w:t>
      </w:r>
    </w:p>
    <w:p w:rsidR="00432E7D" w:rsidRDefault="003816F4" w:rsidP="008D55FF">
      <w:pPr>
        <w:pStyle w:val="ListParagraph"/>
        <w:contextualSpacing w:val="0"/>
        <w:rPr>
          <w:rStyle w:val="PlaceholderText"/>
          <w:b/>
          <w:color w:val="0070C0"/>
        </w:rPr>
      </w:pPr>
      <w:sdt>
        <w:sdtPr>
          <w:rPr>
            <w:rStyle w:val="PlaceholderText"/>
            <w:b/>
            <w:color w:val="0070C0"/>
          </w:rPr>
          <w:id w:val="557909343"/>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432E7D" w:rsidRPr="00432E7D">
            <w:rPr>
              <w:rStyle w:val="PlaceholderText"/>
              <w:b/>
              <w:color w:val="0070C0"/>
            </w:rPr>
            <w:t>Choose an item.</w:t>
          </w:r>
        </w:sdtContent>
      </w:sdt>
    </w:p>
    <w:p w:rsidR="00432E7D" w:rsidRPr="00432E7D" w:rsidRDefault="00432E7D" w:rsidP="00432E7D">
      <w:pPr>
        <w:pStyle w:val="ListParagraph"/>
        <w:numPr>
          <w:ilvl w:val="0"/>
          <w:numId w:val="5"/>
        </w:numPr>
        <w:rPr>
          <w:rStyle w:val="PlaceholderText"/>
          <w:b/>
          <w:color w:val="auto"/>
        </w:rPr>
      </w:pPr>
      <w:r w:rsidRPr="00432E7D">
        <w:rPr>
          <w:rStyle w:val="PlaceholderText"/>
          <w:b/>
          <w:color w:val="auto"/>
        </w:rPr>
        <w:t>Are there any features that should be changed or added?</w:t>
      </w:r>
    </w:p>
    <w:p w:rsidR="00432E7D" w:rsidRDefault="003816F4" w:rsidP="00432E7D">
      <w:pPr>
        <w:ind w:left="360" w:firstLine="720"/>
        <w:rPr>
          <w:rStyle w:val="PlaceholderText"/>
          <w:color w:val="auto"/>
        </w:rPr>
      </w:pPr>
      <w:sdt>
        <w:sdtPr>
          <w:rPr>
            <w:rStyle w:val="PlaceholderText"/>
            <w:color w:val="auto"/>
          </w:rPr>
          <w:id w:val="589050969"/>
          <w14:checkbox>
            <w14:checked w14:val="0"/>
            <w14:checkedState w14:val="2612" w14:font="MS Gothic"/>
            <w14:uncheckedState w14:val="2610" w14:font="MS Gothic"/>
          </w14:checkbox>
        </w:sdtPr>
        <w:sdtEndPr>
          <w:rPr>
            <w:rStyle w:val="PlaceholderText"/>
          </w:rPr>
        </w:sdtEndPr>
        <w:sdtContent>
          <w:r w:rsidR="00432E7D">
            <w:rPr>
              <w:rStyle w:val="PlaceholderText"/>
              <w:rFonts w:ascii="MS Gothic" w:eastAsia="MS Gothic" w:hAnsi="MS Gothic" w:hint="eastAsia"/>
              <w:color w:val="auto"/>
            </w:rPr>
            <w:t>☐</w:t>
          </w:r>
        </w:sdtContent>
      </w:sdt>
      <w:r w:rsidR="00432E7D" w:rsidRPr="00432E7D">
        <w:rPr>
          <w:rStyle w:val="PlaceholderText"/>
          <w:color w:val="auto"/>
        </w:rPr>
        <w:t>Yes</w:t>
      </w:r>
    </w:p>
    <w:p w:rsidR="00432E7D" w:rsidRPr="00432E7D" w:rsidRDefault="003816F4" w:rsidP="00432E7D">
      <w:pPr>
        <w:ind w:left="360" w:firstLine="720"/>
        <w:rPr>
          <w:rStyle w:val="PlaceholderText"/>
          <w:color w:val="auto"/>
        </w:rPr>
      </w:pPr>
      <w:sdt>
        <w:sdtPr>
          <w:rPr>
            <w:rStyle w:val="PlaceholderText"/>
            <w:color w:val="auto"/>
          </w:rPr>
          <w:id w:val="1697124257"/>
          <w14:checkbox>
            <w14:checked w14:val="0"/>
            <w14:checkedState w14:val="2612" w14:font="MS Gothic"/>
            <w14:uncheckedState w14:val="2610" w14:font="MS Gothic"/>
          </w14:checkbox>
        </w:sdtPr>
        <w:sdtEndPr>
          <w:rPr>
            <w:rStyle w:val="PlaceholderText"/>
          </w:rPr>
        </w:sdtEndPr>
        <w:sdtContent>
          <w:r w:rsidR="00432E7D">
            <w:rPr>
              <w:rStyle w:val="PlaceholderText"/>
              <w:rFonts w:ascii="MS Gothic" w:eastAsia="MS Gothic" w:hAnsi="MS Gothic" w:hint="eastAsia"/>
              <w:color w:val="auto"/>
            </w:rPr>
            <w:t>☐</w:t>
          </w:r>
        </w:sdtContent>
      </w:sdt>
      <w:r w:rsidR="00432E7D" w:rsidRPr="00432E7D">
        <w:rPr>
          <w:rStyle w:val="PlaceholderText"/>
          <w:color w:val="auto"/>
        </w:rPr>
        <w:t>No</w:t>
      </w:r>
    </w:p>
    <w:p w:rsidR="00432E7D" w:rsidRDefault="00432E7D" w:rsidP="00432E7D">
      <w:pPr>
        <w:ind w:left="360" w:firstLine="720"/>
        <w:rPr>
          <w:rStyle w:val="PlaceholderText"/>
          <w:color w:val="auto"/>
        </w:rPr>
      </w:pPr>
      <w:r w:rsidRPr="00432E7D">
        <w:rPr>
          <w:rStyle w:val="PlaceholderText"/>
          <w:color w:val="auto"/>
        </w:rPr>
        <w:t xml:space="preserve">If </w:t>
      </w:r>
      <w:proofErr w:type="gramStart"/>
      <w:r w:rsidRPr="00432E7D">
        <w:rPr>
          <w:rStyle w:val="PlaceholderText"/>
          <w:color w:val="auto"/>
        </w:rPr>
        <w:t>Yes</w:t>
      </w:r>
      <w:proofErr w:type="gramEnd"/>
      <w:r w:rsidRPr="00432E7D">
        <w:rPr>
          <w:rStyle w:val="PlaceholderText"/>
          <w:color w:val="auto"/>
        </w:rPr>
        <w:t>, please provide your feedback below.</w:t>
      </w:r>
    </w:p>
    <w:sdt>
      <w:sdtPr>
        <w:id w:val="62375077"/>
        <w:showingPlcHdr/>
      </w:sdtPr>
      <w:sdtEndPr/>
      <w:sdtContent>
        <w:p w:rsidR="00432E7D" w:rsidRDefault="00432E7D" w:rsidP="00432E7D">
          <w:pPr>
            <w:ind w:left="360" w:firstLine="720"/>
          </w:pPr>
          <w:r w:rsidRPr="00432E7D">
            <w:rPr>
              <w:rStyle w:val="PlaceholderText"/>
              <w:b/>
              <w:color w:val="0070C0"/>
            </w:rPr>
            <w:t>Click here to enter text.</w:t>
          </w:r>
        </w:p>
      </w:sdtContent>
    </w:sdt>
    <w:p w:rsidR="00432E7D" w:rsidRDefault="00432E7D" w:rsidP="00432E7D">
      <w:pPr>
        <w:pStyle w:val="ListParagraph"/>
        <w:numPr>
          <w:ilvl w:val="0"/>
          <w:numId w:val="5"/>
        </w:numPr>
        <w:rPr>
          <w:b/>
        </w:rPr>
      </w:pPr>
      <w:r w:rsidRPr="00432E7D">
        <w:rPr>
          <w:b/>
        </w:rPr>
        <w:t>Do you have an example of a CSM that is not already included in the draft Accommodation and Support Strategy?</w:t>
      </w:r>
    </w:p>
    <w:p w:rsidR="00432E7D" w:rsidRPr="00432E7D" w:rsidRDefault="003816F4" w:rsidP="00432E7D">
      <w:pPr>
        <w:ind w:left="360" w:firstLine="720"/>
      </w:pPr>
      <w:sdt>
        <w:sdtPr>
          <w:id w:val="-1912842671"/>
          <w14:checkbox>
            <w14:checked w14:val="0"/>
            <w14:checkedState w14:val="2612" w14:font="MS Gothic"/>
            <w14:uncheckedState w14:val="2610" w14:font="MS Gothic"/>
          </w14:checkbox>
        </w:sdtPr>
        <w:sdtEndPr/>
        <w:sdtContent>
          <w:r w:rsidR="00432E7D" w:rsidRPr="00432E7D">
            <w:rPr>
              <w:rFonts w:ascii="MS Gothic" w:eastAsia="MS Gothic" w:hAnsi="MS Gothic" w:cs="MS Gothic" w:hint="eastAsia"/>
            </w:rPr>
            <w:t>☐</w:t>
          </w:r>
        </w:sdtContent>
      </w:sdt>
      <w:r w:rsidR="00432E7D" w:rsidRPr="00432E7D">
        <w:t>Yes</w:t>
      </w:r>
    </w:p>
    <w:p w:rsidR="00432E7D" w:rsidRPr="00432E7D" w:rsidRDefault="003816F4" w:rsidP="00432E7D">
      <w:pPr>
        <w:ind w:left="720" w:firstLine="360"/>
      </w:pPr>
      <w:sdt>
        <w:sdtPr>
          <w:id w:val="681252926"/>
          <w14:checkbox>
            <w14:checked w14:val="0"/>
            <w14:checkedState w14:val="2612" w14:font="MS Gothic"/>
            <w14:uncheckedState w14:val="2610" w14:font="MS Gothic"/>
          </w14:checkbox>
        </w:sdtPr>
        <w:sdtEndPr/>
        <w:sdtContent>
          <w:r w:rsidR="00432E7D" w:rsidRPr="00432E7D">
            <w:rPr>
              <w:rFonts w:ascii="MS Gothic" w:eastAsia="MS Gothic" w:hAnsi="MS Gothic" w:cs="MS Gothic" w:hint="eastAsia"/>
            </w:rPr>
            <w:t>☐</w:t>
          </w:r>
        </w:sdtContent>
      </w:sdt>
      <w:r w:rsidR="00432E7D" w:rsidRPr="00432E7D">
        <w:t>No</w:t>
      </w:r>
    </w:p>
    <w:p w:rsidR="00432E7D" w:rsidRPr="00432E7D" w:rsidRDefault="00432E7D" w:rsidP="00432E7D">
      <w:pPr>
        <w:ind w:left="360" w:firstLine="720"/>
      </w:pPr>
      <w:r w:rsidRPr="00432E7D">
        <w:t xml:space="preserve">If </w:t>
      </w:r>
      <w:proofErr w:type="gramStart"/>
      <w:r w:rsidRPr="00432E7D">
        <w:t>Yes</w:t>
      </w:r>
      <w:proofErr w:type="gramEnd"/>
      <w:r w:rsidRPr="00432E7D">
        <w:t>, please provide your example(s) below.</w:t>
      </w:r>
    </w:p>
    <w:sdt>
      <w:sdtPr>
        <w:rPr>
          <w:b/>
          <w:color w:val="0070C0"/>
        </w:rPr>
        <w:id w:val="-1060471544"/>
        <w:showingPlcHdr/>
      </w:sdtPr>
      <w:sdtEndPr/>
      <w:sdtContent>
        <w:p w:rsidR="00432E7D" w:rsidRDefault="00432E7D" w:rsidP="00432E7D">
          <w:pPr>
            <w:ind w:left="360" w:firstLine="720"/>
            <w:rPr>
              <w:b/>
              <w:color w:val="0070C0"/>
            </w:rPr>
          </w:pPr>
          <w:r w:rsidRPr="00432E7D">
            <w:rPr>
              <w:rStyle w:val="PlaceholderText"/>
              <w:b/>
              <w:color w:val="0070C0"/>
            </w:rPr>
            <w:t>Click here to enter text.</w:t>
          </w:r>
        </w:p>
      </w:sdtContent>
    </w:sdt>
    <w:p w:rsidR="008D55FF" w:rsidRDefault="008D55FF">
      <w:pPr>
        <w:spacing w:after="200" w:line="276" w:lineRule="auto"/>
        <w:jc w:val="left"/>
        <w:rPr>
          <w:b/>
        </w:rPr>
      </w:pPr>
    </w:p>
    <w:p w:rsidR="00432E7D" w:rsidRDefault="00432E7D" w:rsidP="00432E7D">
      <w:pPr>
        <w:shd w:val="clear" w:color="auto" w:fill="D9D9D9" w:themeFill="background1" w:themeFillShade="D9"/>
        <w:rPr>
          <w:b/>
        </w:rPr>
      </w:pPr>
      <w:r w:rsidRPr="00432E7D">
        <w:rPr>
          <w:b/>
        </w:rPr>
        <w:t>Accommodation and Support Options</w:t>
      </w:r>
    </w:p>
    <w:p w:rsidR="00432E7D" w:rsidRDefault="00432E7D" w:rsidP="00432E7D">
      <w:pPr>
        <w:rPr>
          <w:shd w:val="clear" w:color="auto" w:fill="FFFFFF"/>
        </w:rPr>
      </w:pPr>
      <w:r>
        <w:rPr>
          <w:shd w:val="clear" w:color="auto" w:fill="FFFFFF"/>
        </w:rPr>
        <w:t>The draft Accommodation and Support Strategy includes descriptions of the various mental health and alcohol and other drug accommodation and support options (</w:t>
      </w:r>
      <w:r w:rsidRPr="00432E7D">
        <w:rPr>
          <w:i/>
          <w:color w:val="0070C0"/>
          <w:shd w:val="clear" w:color="auto" w:fill="FFFFFF"/>
        </w:rPr>
        <w:t>please refer to pages 40 - 45</w:t>
      </w:r>
      <w:r>
        <w:rPr>
          <w:shd w:val="clear" w:color="auto" w:fill="FFFFFF"/>
        </w:rPr>
        <w:t>).</w:t>
      </w:r>
    </w:p>
    <w:p w:rsidR="00432E7D" w:rsidRDefault="00432E7D" w:rsidP="007631A1">
      <w:pPr>
        <w:pStyle w:val="ListParagraph"/>
        <w:numPr>
          <w:ilvl w:val="0"/>
          <w:numId w:val="5"/>
        </w:numPr>
        <w:ind w:left="714" w:hanging="357"/>
        <w:contextualSpacing w:val="0"/>
        <w:rPr>
          <w:b/>
        </w:rPr>
      </w:pPr>
      <w:r>
        <w:rPr>
          <w:b/>
        </w:rPr>
        <w:t>To what extent do you agree or disagree that the accommodation and support options</w:t>
      </w:r>
      <w:r w:rsidR="007631A1">
        <w:rPr>
          <w:b/>
        </w:rPr>
        <w:t>:</w:t>
      </w:r>
    </w:p>
    <w:p w:rsidR="007631A1" w:rsidRDefault="007631A1" w:rsidP="007631A1">
      <w:pPr>
        <w:pStyle w:val="ListParagraph"/>
        <w:numPr>
          <w:ilvl w:val="1"/>
          <w:numId w:val="5"/>
        </w:numPr>
      </w:pPr>
      <w:r w:rsidRPr="007631A1">
        <w:t>Have captured all of the service types of accommodation and support</w:t>
      </w:r>
    </w:p>
    <w:p w:rsidR="007631A1" w:rsidRDefault="003816F4" w:rsidP="007631A1">
      <w:pPr>
        <w:pStyle w:val="ListParagraph"/>
        <w:ind w:firstLine="720"/>
        <w:contextualSpacing w:val="0"/>
        <w:rPr>
          <w:rStyle w:val="PlaceholderText"/>
          <w:b/>
          <w:color w:val="0070C0"/>
        </w:rPr>
      </w:pPr>
      <w:sdt>
        <w:sdtPr>
          <w:rPr>
            <w:rStyle w:val="PlaceholderText"/>
            <w:b/>
            <w:color w:val="0070C0"/>
          </w:rPr>
          <w:id w:val="-1770073692"/>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7631A1" w:rsidRPr="00432E7D">
            <w:rPr>
              <w:rStyle w:val="PlaceholderText"/>
              <w:b/>
              <w:color w:val="0070C0"/>
            </w:rPr>
            <w:t>Choose an item.</w:t>
          </w:r>
        </w:sdtContent>
      </w:sdt>
    </w:p>
    <w:p w:rsidR="007631A1" w:rsidRDefault="007631A1" w:rsidP="007631A1">
      <w:pPr>
        <w:pStyle w:val="ListParagraph"/>
        <w:numPr>
          <w:ilvl w:val="1"/>
          <w:numId w:val="5"/>
        </w:numPr>
      </w:pPr>
      <w:r w:rsidRPr="007631A1">
        <w:t>Are clear and concise</w:t>
      </w:r>
    </w:p>
    <w:p w:rsidR="007631A1" w:rsidRDefault="003816F4" w:rsidP="007631A1">
      <w:pPr>
        <w:pStyle w:val="ListParagraph"/>
        <w:ind w:firstLine="720"/>
        <w:contextualSpacing w:val="0"/>
        <w:rPr>
          <w:rStyle w:val="PlaceholderText"/>
          <w:b/>
          <w:color w:val="0070C0"/>
        </w:rPr>
      </w:pPr>
      <w:sdt>
        <w:sdtPr>
          <w:rPr>
            <w:rStyle w:val="PlaceholderText"/>
            <w:b/>
            <w:color w:val="0070C0"/>
          </w:rPr>
          <w:id w:val="421374390"/>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7631A1" w:rsidRPr="00432E7D">
            <w:rPr>
              <w:rStyle w:val="PlaceholderText"/>
              <w:b/>
              <w:color w:val="0070C0"/>
            </w:rPr>
            <w:t>Choose an item.</w:t>
          </w:r>
        </w:sdtContent>
      </w:sdt>
    </w:p>
    <w:p w:rsidR="007631A1" w:rsidRDefault="007631A1" w:rsidP="007631A1">
      <w:pPr>
        <w:pStyle w:val="ListParagraph"/>
        <w:numPr>
          <w:ilvl w:val="1"/>
          <w:numId w:val="5"/>
        </w:numPr>
      </w:pPr>
      <w:r w:rsidRPr="007631A1">
        <w:t>Provide a succinct overview</w:t>
      </w:r>
    </w:p>
    <w:p w:rsidR="007631A1" w:rsidRDefault="003816F4" w:rsidP="007631A1">
      <w:pPr>
        <w:pStyle w:val="ListParagraph"/>
        <w:ind w:firstLine="720"/>
        <w:contextualSpacing w:val="0"/>
        <w:rPr>
          <w:rStyle w:val="PlaceholderText"/>
          <w:b/>
          <w:color w:val="0070C0"/>
        </w:rPr>
      </w:pPr>
      <w:sdt>
        <w:sdtPr>
          <w:rPr>
            <w:rStyle w:val="PlaceholderText"/>
            <w:b/>
            <w:color w:val="0070C0"/>
          </w:rPr>
          <w:id w:val="407890947"/>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7631A1" w:rsidRPr="00432E7D">
            <w:rPr>
              <w:rStyle w:val="PlaceholderText"/>
              <w:b/>
              <w:color w:val="0070C0"/>
            </w:rPr>
            <w:t>Choose an item.</w:t>
          </w:r>
        </w:sdtContent>
      </w:sdt>
    </w:p>
    <w:p w:rsidR="007631A1" w:rsidRPr="007631A1" w:rsidRDefault="007631A1" w:rsidP="007631A1">
      <w:pPr>
        <w:pStyle w:val="ListParagraph"/>
        <w:numPr>
          <w:ilvl w:val="0"/>
          <w:numId w:val="5"/>
        </w:numPr>
        <w:ind w:left="714" w:hanging="357"/>
        <w:contextualSpacing w:val="0"/>
        <w:rPr>
          <w:b/>
        </w:rPr>
      </w:pPr>
      <w:r w:rsidRPr="007631A1">
        <w:rPr>
          <w:b/>
        </w:rPr>
        <w:t>Please provide any further feedback regarding the accommodation and support options below.</w:t>
      </w:r>
    </w:p>
    <w:sdt>
      <w:sdtPr>
        <w:id w:val="471804043"/>
        <w:showingPlcHdr/>
      </w:sdtPr>
      <w:sdtEndPr/>
      <w:sdtContent>
        <w:p w:rsidR="007631A1" w:rsidRDefault="007631A1" w:rsidP="007631A1">
          <w:pPr>
            <w:pStyle w:val="ListParagraph"/>
          </w:pPr>
          <w:r w:rsidRPr="007631A1">
            <w:rPr>
              <w:rStyle w:val="PlaceholderText"/>
              <w:b/>
              <w:color w:val="0070C0"/>
            </w:rPr>
            <w:t>Click here to enter text.</w:t>
          </w:r>
        </w:p>
      </w:sdtContent>
    </w:sdt>
    <w:p w:rsidR="007631A1" w:rsidRDefault="007631A1" w:rsidP="007631A1">
      <w:pPr>
        <w:pStyle w:val="ListParagraph"/>
      </w:pPr>
    </w:p>
    <w:p w:rsidR="007631A1" w:rsidRDefault="007631A1" w:rsidP="007631A1">
      <w:pPr>
        <w:ind w:left="357"/>
        <w:rPr>
          <w:i/>
          <w:color w:val="0070C0"/>
          <w:shd w:val="clear" w:color="auto" w:fill="FFFFFF"/>
        </w:rPr>
      </w:pPr>
      <w:r w:rsidRPr="007631A1">
        <w:rPr>
          <w:i/>
          <w:color w:val="0070C0"/>
          <w:shd w:val="clear" w:color="auto" w:fill="FFFFFF"/>
        </w:rPr>
        <w:t>The draft Accommodation and Support Strategy includes a diagram of accommodation and support options (see page 41).</w:t>
      </w:r>
    </w:p>
    <w:p w:rsidR="007631A1" w:rsidRPr="007631A1" w:rsidRDefault="007631A1" w:rsidP="007631A1">
      <w:pPr>
        <w:pStyle w:val="ListParagraph"/>
        <w:numPr>
          <w:ilvl w:val="0"/>
          <w:numId w:val="5"/>
        </w:numPr>
        <w:ind w:left="714" w:hanging="357"/>
        <w:contextualSpacing w:val="0"/>
        <w:rPr>
          <w:b/>
        </w:rPr>
      </w:pPr>
      <w:r w:rsidRPr="007631A1">
        <w:rPr>
          <w:b/>
        </w:rPr>
        <w:t>To what extent do you agree or disagree that the diagram:</w:t>
      </w:r>
    </w:p>
    <w:p w:rsidR="007631A1" w:rsidRPr="007631A1" w:rsidRDefault="007631A1" w:rsidP="007631A1">
      <w:pPr>
        <w:pStyle w:val="ListParagraph"/>
        <w:numPr>
          <w:ilvl w:val="1"/>
          <w:numId w:val="5"/>
        </w:numPr>
      </w:pPr>
      <w:r w:rsidRPr="007631A1">
        <w:t>Appropriately illustrates accommodation and support options</w:t>
      </w:r>
    </w:p>
    <w:p w:rsidR="007631A1" w:rsidRDefault="003816F4" w:rsidP="007631A1">
      <w:pPr>
        <w:pStyle w:val="ListParagraph"/>
        <w:ind w:left="1440"/>
        <w:contextualSpacing w:val="0"/>
      </w:pPr>
      <w:sdt>
        <w:sdtPr>
          <w:rPr>
            <w:rStyle w:val="PlaceholderText"/>
            <w:b/>
            <w:color w:val="0070C0"/>
          </w:rPr>
          <w:id w:val="-389653936"/>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7631A1" w:rsidRPr="00432E7D">
            <w:rPr>
              <w:rStyle w:val="PlaceholderText"/>
              <w:b/>
              <w:color w:val="0070C0"/>
            </w:rPr>
            <w:t>Choose an item.</w:t>
          </w:r>
        </w:sdtContent>
      </w:sdt>
    </w:p>
    <w:p w:rsidR="007631A1" w:rsidRPr="007631A1" w:rsidRDefault="007631A1" w:rsidP="007631A1">
      <w:pPr>
        <w:pStyle w:val="ListParagraph"/>
        <w:numPr>
          <w:ilvl w:val="1"/>
          <w:numId w:val="5"/>
        </w:numPr>
      </w:pPr>
      <w:r w:rsidRPr="007631A1">
        <w:t>Is clear and concise</w:t>
      </w:r>
    </w:p>
    <w:p w:rsidR="007631A1" w:rsidRPr="007631A1" w:rsidRDefault="003816F4" w:rsidP="007631A1">
      <w:pPr>
        <w:pStyle w:val="ListParagraph"/>
        <w:ind w:firstLine="720"/>
        <w:contextualSpacing w:val="0"/>
        <w:rPr>
          <w:b/>
        </w:rPr>
      </w:pPr>
      <w:sdt>
        <w:sdtPr>
          <w:rPr>
            <w:rStyle w:val="PlaceholderText"/>
            <w:b/>
            <w:color w:val="0070C0"/>
          </w:rPr>
          <w:id w:val="-107271211"/>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7631A1" w:rsidRPr="007631A1">
            <w:rPr>
              <w:rStyle w:val="PlaceholderText"/>
              <w:b/>
              <w:color w:val="0070C0"/>
            </w:rPr>
            <w:t>Choose an item.</w:t>
          </w:r>
        </w:sdtContent>
      </w:sdt>
    </w:p>
    <w:p w:rsidR="007631A1" w:rsidRPr="007631A1" w:rsidRDefault="007631A1" w:rsidP="007631A1">
      <w:pPr>
        <w:pStyle w:val="ListParagraph"/>
        <w:numPr>
          <w:ilvl w:val="1"/>
          <w:numId w:val="5"/>
        </w:numPr>
      </w:pPr>
      <w:r w:rsidRPr="007631A1">
        <w:t>Captures all of the service types of accommodation and support</w:t>
      </w:r>
    </w:p>
    <w:p w:rsidR="007631A1" w:rsidRDefault="003816F4" w:rsidP="007631A1">
      <w:pPr>
        <w:pStyle w:val="ListParagraph"/>
        <w:ind w:left="1440"/>
        <w:contextualSpacing w:val="0"/>
        <w:rPr>
          <w:rStyle w:val="PlaceholderText"/>
          <w:b/>
          <w:color w:val="0070C0"/>
        </w:rPr>
      </w:pPr>
      <w:sdt>
        <w:sdtPr>
          <w:rPr>
            <w:rStyle w:val="PlaceholderText"/>
            <w:b/>
            <w:color w:val="0070C0"/>
          </w:rPr>
          <w:id w:val="-819191120"/>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7631A1" w:rsidRPr="00432E7D">
            <w:rPr>
              <w:rStyle w:val="PlaceholderText"/>
              <w:b/>
              <w:color w:val="0070C0"/>
            </w:rPr>
            <w:t>Choose an item.</w:t>
          </w:r>
        </w:sdtContent>
      </w:sdt>
    </w:p>
    <w:p w:rsidR="007631A1" w:rsidRPr="007631A1" w:rsidRDefault="007631A1" w:rsidP="007631A1">
      <w:pPr>
        <w:pStyle w:val="ListParagraph"/>
        <w:keepNext/>
        <w:numPr>
          <w:ilvl w:val="0"/>
          <w:numId w:val="5"/>
        </w:numPr>
        <w:ind w:left="714" w:hanging="357"/>
        <w:contextualSpacing w:val="0"/>
        <w:rPr>
          <w:rStyle w:val="PlaceholderText"/>
          <w:color w:val="auto"/>
        </w:rPr>
      </w:pPr>
      <w:r w:rsidRPr="007631A1">
        <w:rPr>
          <w:rStyle w:val="PlaceholderText"/>
          <w:b/>
          <w:color w:val="auto"/>
        </w:rPr>
        <w:t>Please provide any additional feedback regarding the diagram below.</w:t>
      </w:r>
    </w:p>
    <w:sdt>
      <w:sdtPr>
        <w:rPr>
          <w:b/>
          <w:color w:val="0070C0"/>
        </w:rPr>
        <w:id w:val="776065160"/>
        <w:showingPlcHdr/>
      </w:sdtPr>
      <w:sdtEndPr/>
      <w:sdtContent>
        <w:p w:rsidR="007631A1" w:rsidRDefault="007631A1" w:rsidP="007631A1">
          <w:pPr>
            <w:ind w:left="720"/>
            <w:rPr>
              <w:b/>
              <w:color w:val="0070C0"/>
            </w:rPr>
          </w:pPr>
          <w:r w:rsidRPr="007631A1">
            <w:rPr>
              <w:rStyle w:val="PlaceholderText"/>
              <w:b/>
              <w:color w:val="0070C0"/>
            </w:rPr>
            <w:t>Click here to enter text.</w:t>
          </w:r>
        </w:p>
      </w:sdtContent>
    </w:sdt>
    <w:p w:rsidR="007631A1" w:rsidRPr="007631A1" w:rsidRDefault="007631A1" w:rsidP="007631A1"/>
    <w:p w:rsidR="007631A1" w:rsidRDefault="007631A1" w:rsidP="008C6F98">
      <w:pPr>
        <w:shd w:val="clear" w:color="auto" w:fill="D9D9D9" w:themeFill="background1" w:themeFillShade="D9"/>
        <w:rPr>
          <w:b/>
        </w:rPr>
      </w:pPr>
      <w:r w:rsidRPr="007631A1">
        <w:rPr>
          <w:b/>
        </w:rPr>
        <w:t>Key Focus Areas</w:t>
      </w:r>
    </w:p>
    <w:p w:rsidR="007631A1" w:rsidRPr="007631A1" w:rsidRDefault="007631A1" w:rsidP="008C6F98">
      <w:pPr>
        <w:jc w:val="left"/>
        <w:rPr>
          <w:i/>
          <w:color w:val="0070C0"/>
          <w:lang w:eastAsia="en-AU"/>
        </w:rPr>
      </w:pPr>
      <w:r w:rsidRPr="007631A1">
        <w:rPr>
          <w:i/>
          <w:color w:val="0070C0"/>
          <w:lang w:eastAsia="en-AU"/>
        </w:rPr>
        <w:t>The draft Accommodation and Support Strategy includes the following five key focus areas (refer to pages 17 - 29):</w:t>
      </w:r>
    </w:p>
    <w:p w:rsidR="007631A1" w:rsidRDefault="007631A1" w:rsidP="008C6F98">
      <w:pPr>
        <w:jc w:val="left"/>
        <w:rPr>
          <w:lang w:eastAsia="en-AU"/>
        </w:rPr>
      </w:pPr>
      <w:r w:rsidRPr="007631A1">
        <w:rPr>
          <w:b/>
          <w:lang w:eastAsia="en-AU"/>
        </w:rPr>
        <w:t>Key Focus Area 1</w:t>
      </w:r>
      <w:r w:rsidRPr="007631A1">
        <w:rPr>
          <w:lang w:eastAsia="en-AU"/>
        </w:rPr>
        <w:t>: Increased access to appropriate, affordable, safe, long-term accommodation.</w:t>
      </w:r>
    </w:p>
    <w:p w:rsidR="007631A1" w:rsidRDefault="007631A1" w:rsidP="008C6F98">
      <w:pPr>
        <w:jc w:val="left"/>
        <w:rPr>
          <w:lang w:eastAsia="en-AU"/>
        </w:rPr>
      </w:pPr>
      <w:r w:rsidRPr="007631A1">
        <w:rPr>
          <w:b/>
          <w:lang w:eastAsia="en-AU"/>
        </w:rPr>
        <w:t>Key Focus Area 2</w:t>
      </w:r>
      <w:r w:rsidRPr="007631A1">
        <w:rPr>
          <w:lang w:eastAsia="en-AU"/>
        </w:rPr>
        <w:t>: Establishment of strategic collaborative partnerships.</w:t>
      </w:r>
    </w:p>
    <w:p w:rsidR="007631A1" w:rsidRPr="007631A1" w:rsidRDefault="007631A1" w:rsidP="008C6F98">
      <w:pPr>
        <w:jc w:val="left"/>
        <w:rPr>
          <w:lang w:eastAsia="en-AU"/>
        </w:rPr>
      </w:pPr>
      <w:r w:rsidRPr="007631A1">
        <w:rPr>
          <w:b/>
          <w:lang w:eastAsia="en-AU"/>
        </w:rPr>
        <w:t>Key Focus Area 3</w:t>
      </w:r>
      <w:r w:rsidRPr="007631A1">
        <w:rPr>
          <w:lang w:eastAsia="en-AU"/>
        </w:rPr>
        <w:t>: Provision of contemporary housing and support models.</w:t>
      </w:r>
    </w:p>
    <w:p w:rsidR="007631A1" w:rsidRPr="007631A1" w:rsidRDefault="007631A1" w:rsidP="008C6F98">
      <w:pPr>
        <w:jc w:val="left"/>
        <w:rPr>
          <w:lang w:eastAsia="en-AU"/>
        </w:rPr>
      </w:pPr>
      <w:r w:rsidRPr="007631A1">
        <w:rPr>
          <w:b/>
          <w:lang w:eastAsia="en-AU"/>
        </w:rPr>
        <w:t>Key Focus Area 4</w:t>
      </w:r>
      <w:r w:rsidRPr="007631A1">
        <w:rPr>
          <w:lang w:eastAsia="en-AU"/>
        </w:rPr>
        <w:t>: Provision of planning, education and training.</w:t>
      </w:r>
    </w:p>
    <w:p w:rsidR="007631A1" w:rsidRPr="007631A1" w:rsidRDefault="007631A1" w:rsidP="008C6F98">
      <w:pPr>
        <w:jc w:val="left"/>
        <w:rPr>
          <w:lang w:eastAsia="en-AU"/>
        </w:rPr>
      </w:pPr>
      <w:r w:rsidRPr="007631A1">
        <w:rPr>
          <w:b/>
          <w:lang w:eastAsia="en-AU"/>
        </w:rPr>
        <w:t>Key Focus Area 5</w:t>
      </w:r>
      <w:r w:rsidRPr="007631A1">
        <w:rPr>
          <w:lang w:eastAsia="en-AU"/>
        </w:rPr>
        <w:t>: Provision of data and research to improve accommodation and support responses.</w:t>
      </w:r>
    </w:p>
    <w:p w:rsidR="007631A1" w:rsidRDefault="007631A1" w:rsidP="007631A1">
      <w:pPr>
        <w:jc w:val="left"/>
      </w:pPr>
    </w:p>
    <w:p w:rsidR="007631A1" w:rsidRPr="00547330" w:rsidRDefault="007631A1" w:rsidP="00547330">
      <w:pPr>
        <w:pStyle w:val="ListParagraph"/>
        <w:numPr>
          <w:ilvl w:val="0"/>
          <w:numId w:val="5"/>
        </w:numPr>
        <w:ind w:left="714" w:hanging="357"/>
        <w:contextualSpacing w:val="0"/>
        <w:jc w:val="left"/>
        <w:rPr>
          <w:b/>
        </w:rPr>
      </w:pPr>
      <w:r w:rsidRPr="00547330">
        <w:rPr>
          <w:b/>
        </w:rPr>
        <w:t>To what extent do you agree or disagree that the key focus areas:</w:t>
      </w:r>
    </w:p>
    <w:p w:rsidR="007631A1" w:rsidRDefault="007631A1" w:rsidP="007631A1">
      <w:pPr>
        <w:pStyle w:val="ListParagraph"/>
        <w:numPr>
          <w:ilvl w:val="1"/>
          <w:numId w:val="5"/>
        </w:numPr>
        <w:jc w:val="left"/>
      </w:pPr>
      <w:r w:rsidRPr="00547330">
        <w:t>Are clear and concise</w:t>
      </w:r>
    </w:p>
    <w:p w:rsidR="00547330" w:rsidRPr="00547330" w:rsidRDefault="003816F4" w:rsidP="00547330">
      <w:pPr>
        <w:pStyle w:val="ListParagraph"/>
        <w:ind w:left="1440"/>
        <w:contextualSpacing w:val="0"/>
        <w:jc w:val="left"/>
      </w:pPr>
      <w:sdt>
        <w:sdtPr>
          <w:rPr>
            <w:rStyle w:val="PlaceholderText"/>
            <w:b/>
            <w:color w:val="0070C0"/>
          </w:rPr>
          <w:id w:val="1176923618"/>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547330" w:rsidRPr="00432E7D">
            <w:rPr>
              <w:rStyle w:val="PlaceholderText"/>
              <w:b/>
              <w:color w:val="0070C0"/>
            </w:rPr>
            <w:t>Choose an item.</w:t>
          </w:r>
        </w:sdtContent>
      </w:sdt>
    </w:p>
    <w:p w:rsidR="007631A1" w:rsidRDefault="007631A1" w:rsidP="007631A1">
      <w:pPr>
        <w:pStyle w:val="ListParagraph"/>
        <w:numPr>
          <w:ilvl w:val="1"/>
          <w:numId w:val="5"/>
        </w:numPr>
        <w:jc w:val="left"/>
      </w:pPr>
      <w:r w:rsidRPr="00547330">
        <w:lastRenderedPageBreak/>
        <w:t>Provide sufficient information to help guide policy and service development</w:t>
      </w:r>
    </w:p>
    <w:p w:rsidR="00547330" w:rsidRPr="00547330" w:rsidRDefault="003816F4" w:rsidP="00547330">
      <w:pPr>
        <w:pStyle w:val="ListParagraph"/>
        <w:ind w:left="1440"/>
        <w:contextualSpacing w:val="0"/>
        <w:jc w:val="left"/>
      </w:pPr>
      <w:sdt>
        <w:sdtPr>
          <w:rPr>
            <w:rStyle w:val="PlaceholderText"/>
            <w:b/>
            <w:color w:val="0070C0"/>
          </w:rPr>
          <w:id w:val="296041024"/>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547330" w:rsidRPr="00432E7D">
            <w:rPr>
              <w:rStyle w:val="PlaceholderText"/>
              <w:b/>
              <w:color w:val="0070C0"/>
            </w:rPr>
            <w:t>Choose an item.</w:t>
          </w:r>
        </w:sdtContent>
      </w:sdt>
    </w:p>
    <w:p w:rsidR="007631A1" w:rsidRDefault="00547330" w:rsidP="007631A1">
      <w:pPr>
        <w:pStyle w:val="ListParagraph"/>
        <w:numPr>
          <w:ilvl w:val="1"/>
          <w:numId w:val="5"/>
        </w:numPr>
        <w:jc w:val="left"/>
      </w:pPr>
      <w:r w:rsidRPr="00547330">
        <w:t>Will support the implementation of strategies and development programs</w:t>
      </w:r>
    </w:p>
    <w:p w:rsidR="00547330" w:rsidRPr="00547330" w:rsidRDefault="003816F4" w:rsidP="00547330">
      <w:pPr>
        <w:pStyle w:val="ListParagraph"/>
        <w:ind w:left="1440"/>
        <w:contextualSpacing w:val="0"/>
        <w:jc w:val="left"/>
      </w:pPr>
      <w:sdt>
        <w:sdtPr>
          <w:rPr>
            <w:rStyle w:val="PlaceholderText"/>
            <w:b/>
            <w:color w:val="0070C0"/>
          </w:rPr>
          <w:id w:val="1586966182"/>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547330" w:rsidRPr="00432E7D">
            <w:rPr>
              <w:rStyle w:val="PlaceholderText"/>
              <w:b/>
              <w:color w:val="0070C0"/>
            </w:rPr>
            <w:t>Choose an item.</w:t>
          </w:r>
        </w:sdtContent>
      </w:sdt>
    </w:p>
    <w:p w:rsidR="00547330" w:rsidRDefault="00547330" w:rsidP="007631A1">
      <w:pPr>
        <w:pStyle w:val="ListParagraph"/>
        <w:numPr>
          <w:ilvl w:val="1"/>
          <w:numId w:val="5"/>
        </w:numPr>
        <w:jc w:val="left"/>
      </w:pPr>
      <w:r w:rsidRPr="00547330">
        <w:t>Are an accurate representation of key focus areas in accommodation and support</w:t>
      </w:r>
    </w:p>
    <w:p w:rsidR="00547330" w:rsidRDefault="003816F4" w:rsidP="00547330">
      <w:pPr>
        <w:pStyle w:val="ListParagraph"/>
        <w:ind w:left="1440"/>
        <w:contextualSpacing w:val="0"/>
        <w:jc w:val="left"/>
        <w:rPr>
          <w:rStyle w:val="PlaceholderText"/>
          <w:b/>
          <w:color w:val="0070C0"/>
        </w:rPr>
      </w:pPr>
      <w:sdt>
        <w:sdtPr>
          <w:rPr>
            <w:rStyle w:val="PlaceholderText"/>
            <w:b/>
            <w:color w:val="0070C0"/>
          </w:rPr>
          <w:id w:val="-1584602039"/>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547330" w:rsidRPr="00432E7D">
            <w:rPr>
              <w:rStyle w:val="PlaceholderText"/>
              <w:b/>
              <w:color w:val="0070C0"/>
            </w:rPr>
            <w:t>Choose an item.</w:t>
          </w:r>
        </w:sdtContent>
      </w:sdt>
    </w:p>
    <w:p w:rsidR="008D55FF" w:rsidRDefault="008D55FF" w:rsidP="00547330">
      <w:pPr>
        <w:pStyle w:val="ListParagraph"/>
        <w:ind w:left="1440"/>
        <w:contextualSpacing w:val="0"/>
        <w:jc w:val="left"/>
        <w:rPr>
          <w:rStyle w:val="PlaceholderText"/>
          <w:b/>
          <w:color w:val="0070C0"/>
        </w:rPr>
      </w:pPr>
    </w:p>
    <w:p w:rsidR="008D55FF" w:rsidRPr="008D55FF" w:rsidRDefault="008D55FF" w:rsidP="008D55FF">
      <w:pPr>
        <w:pStyle w:val="ListParagraph"/>
        <w:numPr>
          <w:ilvl w:val="0"/>
          <w:numId w:val="5"/>
        </w:numPr>
        <w:contextualSpacing w:val="0"/>
        <w:jc w:val="left"/>
        <w:rPr>
          <w:rStyle w:val="PlaceholderText"/>
          <w:color w:val="auto"/>
        </w:rPr>
      </w:pPr>
      <w:r w:rsidRPr="008D55FF">
        <w:rPr>
          <w:rStyle w:val="PlaceholderText"/>
          <w:b/>
          <w:color w:val="auto"/>
        </w:rPr>
        <w:t>Please provide any further feedback regarding the key focus areas below.</w:t>
      </w:r>
    </w:p>
    <w:sdt>
      <w:sdtPr>
        <w:id w:val="1714162908"/>
        <w:showingPlcHdr/>
      </w:sdtPr>
      <w:sdtEndPr/>
      <w:sdtContent>
        <w:p w:rsidR="008D55FF" w:rsidRDefault="008D55FF" w:rsidP="008D55FF">
          <w:pPr>
            <w:pStyle w:val="ListParagraph"/>
            <w:contextualSpacing w:val="0"/>
            <w:jc w:val="left"/>
          </w:pPr>
          <w:r w:rsidRPr="008D55FF">
            <w:rPr>
              <w:rStyle w:val="PlaceholderText"/>
              <w:b/>
              <w:color w:val="0070C0"/>
            </w:rPr>
            <w:t>Click here to enter text.</w:t>
          </w:r>
        </w:p>
      </w:sdtContent>
    </w:sdt>
    <w:p w:rsidR="008D55FF" w:rsidRDefault="008D55FF">
      <w:pPr>
        <w:spacing w:after="200" w:line="276" w:lineRule="auto"/>
        <w:jc w:val="left"/>
      </w:pPr>
    </w:p>
    <w:p w:rsidR="008D55FF" w:rsidRPr="008D55FF" w:rsidRDefault="008D55FF" w:rsidP="008D55FF">
      <w:pPr>
        <w:shd w:val="clear" w:color="auto" w:fill="D9D9D9" w:themeFill="background1" w:themeFillShade="D9"/>
        <w:jc w:val="left"/>
        <w:rPr>
          <w:b/>
        </w:rPr>
      </w:pPr>
      <w:r w:rsidRPr="008D55FF">
        <w:rPr>
          <w:b/>
        </w:rPr>
        <w:t>Actions</w:t>
      </w:r>
    </w:p>
    <w:p w:rsidR="008D55FF" w:rsidRPr="008D55FF" w:rsidRDefault="008D55FF" w:rsidP="008D55FF">
      <w:pPr>
        <w:rPr>
          <w:i/>
          <w:color w:val="0070C0"/>
          <w:lang w:eastAsia="en-AU"/>
        </w:rPr>
      </w:pPr>
      <w:r w:rsidRPr="008D55FF">
        <w:rPr>
          <w:i/>
          <w:color w:val="0070C0"/>
          <w:lang w:eastAsia="en-AU"/>
        </w:rPr>
        <w:t>The draft Accommodation and Support Strategy includes actions under each key focus area.</w:t>
      </w:r>
    </w:p>
    <w:p w:rsidR="008D55FF" w:rsidRPr="008D55FF" w:rsidRDefault="008D55FF" w:rsidP="008D55FF">
      <w:pPr>
        <w:rPr>
          <w:i/>
          <w:color w:val="0070C0"/>
          <w:lang w:eastAsia="en-AU"/>
        </w:rPr>
      </w:pPr>
      <w:r w:rsidRPr="008D55FF">
        <w:rPr>
          <w:i/>
          <w:color w:val="0070C0"/>
          <w:lang w:eastAsia="en-AU"/>
        </w:rPr>
        <w:t> Please refer to the below pages when responding to questions 25 - 30:</w:t>
      </w:r>
    </w:p>
    <w:p w:rsidR="008D55FF" w:rsidRPr="008D55FF" w:rsidRDefault="008D55FF" w:rsidP="008D55FF">
      <w:pPr>
        <w:rPr>
          <w:i/>
          <w:color w:val="0070C0"/>
          <w:lang w:eastAsia="en-AU"/>
        </w:rPr>
      </w:pPr>
      <w:r w:rsidRPr="008D55FF">
        <w:rPr>
          <w:i/>
          <w:color w:val="0070C0"/>
          <w:lang w:eastAsia="en-AU"/>
        </w:rPr>
        <w:t>Key Focus Area 1: Pages 19 - 22</w:t>
      </w:r>
    </w:p>
    <w:p w:rsidR="008D55FF" w:rsidRPr="008D55FF" w:rsidRDefault="008D55FF" w:rsidP="008D55FF">
      <w:pPr>
        <w:rPr>
          <w:i/>
          <w:color w:val="0070C0"/>
          <w:lang w:eastAsia="en-AU"/>
        </w:rPr>
      </w:pPr>
      <w:r w:rsidRPr="008D55FF">
        <w:rPr>
          <w:i/>
          <w:color w:val="0070C0"/>
          <w:lang w:eastAsia="en-AU"/>
        </w:rPr>
        <w:t>Key Focus Area 2: Pages 23 - 24</w:t>
      </w:r>
    </w:p>
    <w:p w:rsidR="008D55FF" w:rsidRPr="008D55FF" w:rsidRDefault="008D55FF" w:rsidP="008D55FF">
      <w:pPr>
        <w:rPr>
          <w:i/>
          <w:color w:val="0070C0"/>
          <w:lang w:eastAsia="en-AU"/>
        </w:rPr>
      </w:pPr>
      <w:r w:rsidRPr="008D55FF">
        <w:rPr>
          <w:i/>
          <w:color w:val="0070C0"/>
          <w:lang w:eastAsia="en-AU"/>
        </w:rPr>
        <w:t>Key Focus Area 3: Pages 25 - 26</w:t>
      </w:r>
    </w:p>
    <w:p w:rsidR="008D55FF" w:rsidRPr="008D55FF" w:rsidRDefault="008D55FF" w:rsidP="008D55FF">
      <w:pPr>
        <w:rPr>
          <w:i/>
          <w:color w:val="0070C0"/>
          <w:lang w:eastAsia="en-AU"/>
        </w:rPr>
      </w:pPr>
      <w:r w:rsidRPr="008D55FF">
        <w:rPr>
          <w:i/>
          <w:color w:val="0070C0"/>
          <w:lang w:eastAsia="en-AU"/>
        </w:rPr>
        <w:t>Key Focus Area 4: Pages 27 - 28</w:t>
      </w:r>
    </w:p>
    <w:p w:rsidR="008D55FF" w:rsidRDefault="008D55FF" w:rsidP="008D55FF">
      <w:pPr>
        <w:rPr>
          <w:i/>
          <w:color w:val="0070C0"/>
          <w:lang w:eastAsia="en-AU"/>
        </w:rPr>
      </w:pPr>
      <w:r w:rsidRPr="008D55FF">
        <w:rPr>
          <w:i/>
          <w:color w:val="0070C0"/>
          <w:lang w:eastAsia="en-AU"/>
        </w:rPr>
        <w:t>Key Focus Area 5: Page 29</w:t>
      </w:r>
    </w:p>
    <w:p w:rsidR="008D55FF" w:rsidRDefault="008D55FF" w:rsidP="008D55FF">
      <w:pPr>
        <w:rPr>
          <w:lang w:eastAsia="en-AU"/>
        </w:rPr>
      </w:pPr>
    </w:p>
    <w:p w:rsidR="008D55FF" w:rsidRPr="00F13631" w:rsidRDefault="008D55FF" w:rsidP="00F13631">
      <w:pPr>
        <w:pStyle w:val="ListParagraph"/>
        <w:numPr>
          <w:ilvl w:val="0"/>
          <w:numId w:val="5"/>
        </w:numPr>
        <w:ind w:left="714" w:hanging="357"/>
        <w:contextualSpacing w:val="0"/>
        <w:rPr>
          <w:b/>
          <w:lang w:eastAsia="en-AU"/>
        </w:rPr>
      </w:pPr>
      <w:r w:rsidRPr="00F13631">
        <w:rPr>
          <w:b/>
          <w:lang w:eastAsia="en-AU"/>
        </w:rPr>
        <w:t>To what extent do you agree or disagree that the actions for Key Focus Area 1:</w:t>
      </w:r>
      <w:r w:rsidRPr="00F13631">
        <w:rPr>
          <w:b/>
        </w:rPr>
        <w:t xml:space="preserve"> </w:t>
      </w:r>
      <w:r w:rsidRPr="00F13631">
        <w:rPr>
          <w:b/>
          <w:lang w:eastAsia="en-AU"/>
        </w:rPr>
        <w:t>Increased Access to Appropriate, Affordable</w:t>
      </w:r>
      <w:r w:rsidR="00F13631" w:rsidRPr="00F13631">
        <w:rPr>
          <w:b/>
          <w:lang w:eastAsia="en-AU"/>
        </w:rPr>
        <w:t>, Safe, Long-term Accommodation:</w:t>
      </w:r>
    </w:p>
    <w:p w:rsidR="00F13631" w:rsidRDefault="00F13631" w:rsidP="00F13631">
      <w:pPr>
        <w:pStyle w:val="ListParagraph"/>
        <w:numPr>
          <w:ilvl w:val="1"/>
          <w:numId w:val="5"/>
        </w:numPr>
        <w:rPr>
          <w:lang w:eastAsia="en-AU"/>
        </w:rPr>
      </w:pPr>
      <w:r>
        <w:rPr>
          <w:lang w:eastAsia="en-AU"/>
        </w:rPr>
        <w:t>Are clear and concise</w:t>
      </w:r>
    </w:p>
    <w:p w:rsidR="00F13631" w:rsidRDefault="003816F4" w:rsidP="00F13631">
      <w:pPr>
        <w:pStyle w:val="ListParagraph"/>
        <w:ind w:left="1440"/>
        <w:contextualSpacing w:val="0"/>
        <w:rPr>
          <w:lang w:eastAsia="en-AU"/>
        </w:rPr>
      </w:pPr>
      <w:sdt>
        <w:sdtPr>
          <w:rPr>
            <w:rStyle w:val="PlaceholderText"/>
            <w:b/>
            <w:color w:val="0070C0"/>
          </w:rPr>
          <w:id w:val="-1506357405"/>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1"/>
          <w:numId w:val="5"/>
        </w:numPr>
        <w:rPr>
          <w:lang w:eastAsia="en-AU"/>
        </w:rPr>
      </w:pPr>
      <w:r>
        <w:rPr>
          <w:lang w:eastAsia="en-AU"/>
        </w:rPr>
        <w:t>P</w:t>
      </w:r>
      <w:r w:rsidRPr="00F13631">
        <w:rPr>
          <w:lang w:eastAsia="en-AU"/>
        </w:rPr>
        <w:t>rovide sufficient information to help guide policy and service development</w:t>
      </w:r>
    </w:p>
    <w:p w:rsidR="00F13631" w:rsidRDefault="003816F4" w:rsidP="00F13631">
      <w:pPr>
        <w:pStyle w:val="ListParagraph"/>
        <w:ind w:left="1440"/>
        <w:contextualSpacing w:val="0"/>
        <w:rPr>
          <w:lang w:eastAsia="en-AU"/>
        </w:rPr>
      </w:pPr>
      <w:sdt>
        <w:sdtPr>
          <w:rPr>
            <w:rStyle w:val="PlaceholderText"/>
            <w:b/>
            <w:color w:val="0070C0"/>
          </w:rPr>
          <w:id w:val="-1706401655"/>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1"/>
          <w:numId w:val="5"/>
        </w:numPr>
        <w:rPr>
          <w:lang w:eastAsia="en-AU"/>
        </w:rPr>
      </w:pPr>
      <w:r w:rsidRPr="00F13631">
        <w:rPr>
          <w:lang w:eastAsia="en-AU"/>
        </w:rPr>
        <w:t>Will support the implementation of strategies and development of programs</w:t>
      </w:r>
    </w:p>
    <w:p w:rsidR="00F13631" w:rsidRDefault="003816F4" w:rsidP="00F13631">
      <w:pPr>
        <w:pStyle w:val="ListParagraph"/>
        <w:ind w:left="1440"/>
        <w:contextualSpacing w:val="0"/>
        <w:rPr>
          <w:rStyle w:val="PlaceholderText"/>
          <w:b/>
          <w:color w:val="0070C0"/>
        </w:rPr>
      </w:pPr>
      <w:sdt>
        <w:sdtPr>
          <w:rPr>
            <w:rStyle w:val="PlaceholderText"/>
            <w:b/>
            <w:color w:val="0070C0"/>
          </w:rPr>
          <w:id w:val="-786042474"/>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0"/>
          <w:numId w:val="5"/>
        </w:numPr>
        <w:contextualSpacing w:val="0"/>
        <w:rPr>
          <w:b/>
          <w:lang w:eastAsia="en-AU"/>
        </w:rPr>
      </w:pPr>
      <w:r w:rsidRPr="00F13631">
        <w:rPr>
          <w:b/>
          <w:lang w:eastAsia="en-AU"/>
        </w:rPr>
        <w:t>To what extent do you agree or disagree that the actions for Key Focus Area</w:t>
      </w:r>
      <w:r>
        <w:rPr>
          <w:b/>
          <w:lang w:eastAsia="en-AU"/>
        </w:rPr>
        <w:t xml:space="preserve"> 2</w:t>
      </w:r>
      <w:r w:rsidRPr="00F13631">
        <w:rPr>
          <w:b/>
          <w:lang w:eastAsia="en-AU"/>
        </w:rPr>
        <w:t>: Establishment of Strategic Collaborative Partnerships</w:t>
      </w:r>
      <w:r>
        <w:rPr>
          <w:b/>
          <w:lang w:eastAsia="en-AU"/>
        </w:rPr>
        <w:t>:</w:t>
      </w:r>
    </w:p>
    <w:p w:rsidR="00F13631" w:rsidRDefault="00F13631" w:rsidP="00F13631">
      <w:pPr>
        <w:pStyle w:val="ListParagraph"/>
        <w:numPr>
          <w:ilvl w:val="1"/>
          <w:numId w:val="5"/>
        </w:numPr>
        <w:rPr>
          <w:lang w:eastAsia="en-AU"/>
        </w:rPr>
      </w:pPr>
      <w:r>
        <w:rPr>
          <w:lang w:eastAsia="en-AU"/>
        </w:rPr>
        <w:t>Are clear and concise</w:t>
      </w:r>
    </w:p>
    <w:p w:rsidR="00F13631" w:rsidRDefault="003816F4" w:rsidP="00F13631">
      <w:pPr>
        <w:pStyle w:val="ListParagraph"/>
        <w:ind w:left="1440"/>
        <w:contextualSpacing w:val="0"/>
        <w:rPr>
          <w:lang w:eastAsia="en-AU"/>
        </w:rPr>
      </w:pPr>
      <w:sdt>
        <w:sdtPr>
          <w:rPr>
            <w:rStyle w:val="PlaceholderText"/>
            <w:b/>
            <w:color w:val="0070C0"/>
          </w:rPr>
          <w:id w:val="606088871"/>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1"/>
          <w:numId w:val="5"/>
        </w:numPr>
        <w:rPr>
          <w:lang w:eastAsia="en-AU"/>
        </w:rPr>
      </w:pPr>
      <w:r>
        <w:rPr>
          <w:lang w:eastAsia="en-AU"/>
        </w:rPr>
        <w:t>P</w:t>
      </w:r>
      <w:r w:rsidRPr="00F13631">
        <w:rPr>
          <w:lang w:eastAsia="en-AU"/>
        </w:rPr>
        <w:t>rovide sufficient information to help guide policy and service development</w:t>
      </w:r>
    </w:p>
    <w:p w:rsidR="00F13631" w:rsidRDefault="003816F4" w:rsidP="00F13631">
      <w:pPr>
        <w:pStyle w:val="ListParagraph"/>
        <w:ind w:left="1440"/>
        <w:contextualSpacing w:val="0"/>
        <w:rPr>
          <w:lang w:eastAsia="en-AU"/>
        </w:rPr>
      </w:pPr>
      <w:sdt>
        <w:sdtPr>
          <w:rPr>
            <w:rStyle w:val="PlaceholderText"/>
            <w:b/>
            <w:color w:val="0070C0"/>
          </w:rPr>
          <w:id w:val="-430384"/>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1"/>
          <w:numId w:val="5"/>
        </w:numPr>
        <w:rPr>
          <w:lang w:eastAsia="en-AU"/>
        </w:rPr>
      </w:pPr>
      <w:r w:rsidRPr="00F13631">
        <w:rPr>
          <w:lang w:eastAsia="en-AU"/>
        </w:rPr>
        <w:t>Will support the implementation of strategies and development of programs</w:t>
      </w:r>
    </w:p>
    <w:p w:rsidR="00F13631" w:rsidRDefault="003816F4" w:rsidP="00F13631">
      <w:pPr>
        <w:pStyle w:val="ListParagraph"/>
        <w:ind w:firstLine="720"/>
        <w:contextualSpacing w:val="0"/>
        <w:rPr>
          <w:rStyle w:val="PlaceholderText"/>
          <w:b/>
          <w:color w:val="0070C0"/>
        </w:rPr>
      </w:pPr>
      <w:sdt>
        <w:sdtPr>
          <w:rPr>
            <w:rStyle w:val="PlaceholderText"/>
            <w:b/>
            <w:color w:val="0070C0"/>
          </w:rPr>
          <w:id w:val="-2022538543"/>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0"/>
          <w:numId w:val="5"/>
        </w:numPr>
        <w:contextualSpacing w:val="0"/>
        <w:rPr>
          <w:b/>
          <w:lang w:eastAsia="en-AU"/>
        </w:rPr>
      </w:pPr>
      <w:r w:rsidRPr="00F13631">
        <w:rPr>
          <w:b/>
          <w:lang w:eastAsia="en-AU"/>
        </w:rPr>
        <w:t>To what extent do you agree or disagree that the actions for Key Focus Area 3: Provision of Contemporary Housing and Support Models</w:t>
      </w:r>
      <w:r>
        <w:rPr>
          <w:b/>
          <w:lang w:eastAsia="en-AU"/>
        </w:rPr>
        <w:t>:</w:t>
      </w:r>
    </w:p>
    <w:p w:rsidR="00F13631" w:rsidRDefault="00F13631" w:rsidP="00F13631">
      <w:pPr>
        <w:pStyle w:val="ListParagraph"/>
        <w:numPr>
          <w:ilvl w:val="1"/>
          <w:numId w:val="5"/>
        </w:numPr>
        <w:rPr>
          <w:lang w:eastAsia="en-AU"/>
        </w:rPr>
      </w:pPr>
      <w:r>
        <w:rPr>
          <w:lang w:eastAsia="en-AU"/>
        </w:rPr>
        <w:t>Are clear and concise</w:t>
      </w:r>
    </w:p>
    <w:p w:rsidR="00F13631" w:rsidRDefault="003816F4" w:rsidP="00F13631">
      <w:pPr>
        <w:pStyle w:val="ListParagraph"/>
        <w:ind w:left="1440"/>
        <w:contextualSpacing w:val="0"/>
        <w:rPr>
          <w:lang w:eastAsia="en-AU"/>
        </w:rPr>
      </w:pPr>
      <w:sdt>
        <w:sdtPr>
          <w:rPr>
            <w:rStyle w:val="PlaceholderText"/>
            <w:b/>
            <w:color w:val="0070C0"/>
          </w:rPr>
          <w:id w:val="-1173573220"/>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1"/>
          <w:numId w:val="5"/>
        </w:numPr>
        <w:rPr>
          <w:lang w:eastAsia="en-AU"/>
        </w:rPr>
      </w:pPr>
      <w:r>
        <w:rPr>
          <w:lang w:eastAsia="en-AU"/>
        </w:rPr>
        <w:t>P</w:t>
      </w:r>
      <w:r w:rsidRPr="00F13631">
        <w:rPr>
          <w:lang w:eastAsia="en-AU"/>
        </w:rPr>
        <w:t>rovide sufficient information to help guide policy and service development</w:t>
      </w:r>
    </w:p>
    <w:p w:rsidR="00F13631" w:rsidRDefault="003816F4" w:rsidP="00F13631">
      <w:pPr>
        <w:pStyle w:val="ListParagraph"/>
        <w:ind w:left="1440"/>
        <w:contextualSpacing w:val="0"/>
        <w:rPr>
          <w:lang w:eastAsia="en-AU"/>
        </w:rPr>
      </w:pPr>
      <w:sdt>
        <w:sdtPr>
          <w:rPr>
            <w:rStyle w:val="PlaceholderText"/>
            <w:b/>
            <w:color w:val="0070C0"/>
          </w:rPr>
          <w:id w:val="373666936"/>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1"/>
          <w:numId w:val="5"/>
        </w:numPr>
        <w:rPr>
          <w:lang w:eastAsia="en-AU"/>
        </w:rPr>
      </w:pPr>
      <w:r w:rsidRPr="00F13631">
        <w:rPr>
          <w:lang w:eastAsia="en-AU"/>
        </w:rPr>
        <w:t>Will support the implementation of strategies and development of programs</w:t>
      </w:r>
    </w:p>
    <w:p w:rsidR="00F13631" w:rsidRDefault="003816F4" w:rsidP="00F13631">
      <w:pPr>
        <w:pStyle w:val="ListParagraph"/>
        <w:ind w:firstLine="720"/>
        <w:contextualSpacing w:val="0"/>
        <w:rPr>
          <w:rStyle w:val="PlaceholderText"/>
          <w:b/>
          <w:color w:val="0070C0"/>
        </w:rPr>
      </w:pPr>
      <w:sdt>
        <w:sdtPr>
          <w:rPr>
            <w:rStyle w:val="PlaceholderText"/>
            <w:b/>
            <w:color w:val="0070C0"/>
          </w:rPr>
          <w:id w:val="-1026638133"/>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0"/>
          <w:numId w:val="5"/>
        </w:numPr>
        <w:contextualSpacing w:val="0"/>
        <w:rPr>
          <w:b/>
          <w:lang w:eastAsia="en-AU"/>
        </w:rPr>
      </w:pPr>
      <w:r w:rsidRPr="00F13631">
        <w:rPr>
          <w:b/>
          <w:lang w:eastAsia="en-AU"/>
        </w:rPr>
        <w:t>To what extent do you agree or disagree that the actions for Key Focus Area 4: Provision of Planning, Education and Training</w:t>
      </w:r>
      <w:r>
        <w:rPr>
          <w:b/>
          <w:lang w:eastAsia="en-AU"/>
        </w:rPr>
        <w:t>:</w:t>
      </w:r>
    </w:p>
    <w:p w:rsidR="00F13631" w:rsidRDefault="00F13631" w:rsidP="00F13631">
      <w:pPr>
        <w:pStyle w:val="ListParagraph"/>
        <w:numPr>
          <w:ilvl w:val="1"/>
          <w:numId w:val="5"/>
        </w:numPr>
        <w:rPr>
          <w:lang w:eastAsia="en-AU"/>
        </w:rPr>
      </w:pPr>
      <w:r>
        <w:rPr>
          <w:lang w:eastAsia="en-AU"/>
        </w:rPr>
        <w:t>Are clear and concise</w:t>
      </w:r>
    </w:p>
    <w:p w:rsidR="00F13631" w:rsidRDefault="003816F4" w:rsidP="00F13631">
      <w:pPr>
        <w:pStyle w:val="ListParagraph"/>
        <w:ind w:left="1440"/>
        <w:contextualSpacing w:val="0"/>
        <w:rPr>
          <w:lang w:eastAsia="en-AU"/>
        </w:rPr>
      </w:pPr>
      <w:sdt>
        <w:sdtPr>
          <w:rPr>
            <w:rStyle w:val="PlaceholderText"/>
            <w:b/>
            <w:color w:val="0070C0"/>
          </w:rPr>
          <w:id w:val="-368687464"/>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1"/>
          <w:numId w:val="5"/>
        </w:numPr>
        <w:rPr>
          <w:lang w:eastAsia="en-AU"/>
        </w:rPr>
      </w:pPr>
      <w:r>
        <w:rPr>
          <w:lang w:eastAsia="en-AU"/>
        </w:rPr>
        <w:t>P</w:t>
      </w:r>
      <w:r w:rsidRPr="00F13631">
        <w:rPr>
          <w:lang w:eastAsia="en-AU"/>
        </w:rPr>
        <w:t>rovide sufficient information to help guide policy and service development</w:t>
      </w:r>
    </w:p>
    <w:p w:rsidR="00F13631" w:rsidRDefault="003816F4" w:rsidP="00F13631">
      <w:pPr>
        <w:pStyle w:val="ListParagraph"/>
        <w:ind w:left="1440"/>
        <w:contextualSpacing w:val="0"/>
        <w:rPr>
          <w:lang w:eastAsia="en-AU"/>
        </w:rPr>
      </w:pPr>
      <w:sdt>
        <w:sdtPr>
          <w:rPr>
            <w:rStyle w:val="PlaceholderText"/>
            <w:b/>
            <w:color w:val="0070C0"/>
          </w:rPr>
          <w:id w:val="-2048823511"/>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1"/>
          <w:numId w:val="5"/>
        </w:numPr>
        <w:rPr>
          <w:lang w:eastAsia="en-AU"/>
        </w:rPr>
      </w:pPr>
      <w:r w:rsidRPr="00F13631">
        <w:rPr>
          <w:lang w:eastAsia="en-AU"/>
        </w:rPr>
        <w:t>Will support the implementation of strategies and development of programs</w:t>
      </w:r>
    </w:p>
    <w:p w:rsidR="00F13631" w:rsidRDefault="003816F4" w:rsidP="00F13631">
      <w:pPr>
        <w:pStyle w:val="ListParagraph"/>
        <w:ind w:firstLine="720"/>
        <w:contextualSpacing w:val="0"/>
        <w:rPr>
          <w:rStyle w:val="PlaceholderText"/>
          <w:b/>
          <w:color w:val="0070C0"/>
        </w:rPr>
      </w:pPr>
      <w:sdt>
        <w:sdtPr>
          <w:rPr>
            <w:rStyle w:val="PlaceholderText"/>
            <w:b/>
            <w:color w:val="0070C0"/>
          </w:rPr>
          <w:id w:val="-1047905257"/>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ind w:firstLine="720"/>
        <w:contextualSpacing w:val="0"/>
        <w:rPr>
          <w:b/>
          <w:lang w:eastAsia="en-AU"/>
        </w:rPr>
      </w:pPr>
    </w:p>
    <w:p w:rsidR="00F13631" w:rsidRDefault="00F13631" w:rsidP="00F13631">
      <w:pPr>
        <w:pStyle w:val="ListParagraph"/>
        <w:numPr>
          <w:ilvl w:val="0"/>
          <w:numId w:val="5"/>
        </w:numPr>
        <w:contextualSpacing w:val="0"/>
        <w:rPr>
          <w:b/>
          <w:lang w:eastAsia="en-AU"/>
        </w:rPr>
      </w:pPr>
      <w:r w:rsidRPr="00F13631">
        <w:rPr>
          <w:b/>
          <w:lang w:eastAsia="en-AU"/>
        </w:rPr>
        <w:t>To what extent do you agree or disagree that the actions for Key Focus Area 5: Provision of data and research to improve accommodation and support responses</w:t>
      </w:r>
      <w:r>
        <w:rPr>
          <w:b/>
          <w:lang w:eastAsia="en-AU"/>
        </w:rPr>
        <w:t>:</w:t>
      </w:r>
    </w:p>
    <w:p w:rsidR="00F13631" w:rsidRDefault="00F13631" w:rsidP="00F13631">
      <w:pPr>
        <w:pStyle w:val="ListParagraph"/>
        <w:numPr>
          <w:ilvl w:val="1"/>
          <w:numId w:val="5"/>
        </w:numPr>
        <w:rPr>
          <w:lang w:eastAsia="en-AU"/>
        </w:rPr>
      </w:pPr>
      <w:r>
        <w:rPr>
          <w:lang w:eastAsia="en-AU"/>
        </w:rPr>
        <w:t>Are clear and concise</w:t>
      </w:r>
    </w:p>
    <w:p w:rsidR="00F13631" w:rsidRDefault="003816F4" w:rsidP="00F13631">
      <w:pPr>
        <w:pStyle w:val="ListParagraph"/>
        <w:ind w:left="1440"/>
        <w:contextualSpacing w:val="0"/>
        <w:rPr>
          <w:lang w:eastAsia="en-AU"/>
        </w:rPr>
      </w:pPr>
      <w:sdt>
        <w:sdtPr>
          <w:rPr>
            <w:rStyle w:val="PlaceholderText"/>
            <w:b/>
            <w:color w:val="0070C0"/>
          </w:rPr>
          <w:id w:val="2027285011"/>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1"/>
          <w:numId w:val="5"/>
        </w:numPr>
        <w:rPr>
          <w:lang w:eastAsia="en-AU"/>
        </w:rPr>
      </w:pPr>
      <w:r>
        <w:rPr>
          <w:lang w:eastAsia="en-AU"/>
        </w:rPr>
        <w:t>P</w:t>
      </w:r>
      <w:r w:rsidRPr="00F13631">
        <w:rPr>
          <w:lang w:eastAsia="en-AU"/>
        </w:rPr>
        <w:t>rovide sufficient information to help guide policy and service development</w:t>
      </w:r>
    </w:p>
    <w:p w:rsidR="00F13631" w:rsidRDefault="003816F4" w:rsidP="00F13631">
      <w:pPr>
        <w:pStyle w:val="ListParagraph"/>
        <w:ind w:left="1440"/>
        <w:contextualSpacing w:val="0"/>
        <w:rPr>
          <w:lang w:eastAsia="en-AU"/>
        </w:rPr>
      </w:pPr>
      <w:sdt>
        <w:sdtPr>
          <w:rPr>
            <w:rStyle w:val="PlaceholderText"/>
            <w:b/>
            <w:color w:val="0070C0"/>
          </w:rPr>
          <w:id w:val="1491514224"/>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1"/>
          <w:numId w:val="5"/>
        </w:numPr>
        <w:rPr>
          <w:lang w:eastAsia="en-AU"/>
        </w:rPr>
      </w:pPr>
      <w:r w:rsidRPr="00F13631">
        <w:rPr>
          <w:lang w:eastAsia="en-AU"/>
        </w:rPr>
        <w:t>Will support the implementation of strategies and development of programs</w:t>
      </w:r>
    </w:p>
    <w:p w:rsidR="00F13631" w:rsidRPr="00F13631" w:rsidRDefault="003816F4" w:rsidP="00F13631">
      <w:pPr>
        <w:pStyle w:val="ListParagraph"/>
        <w:ind w:firstLine="720"/>
        <w:contextualSpacing w:val="0"/>
        <w:rPr>
          <w:b/>
          <w:lang w:eastAsia="en-AU"/>
        </w:rPr>
      </w:pPr>
      <w:sdt>
        <w:sdtPr>
          <w:rPr>
            <w:rStyle w:val="PlaceholderText"/>
            <w:b/>
            <w:color w:val="0070C0"/>
          </w:rPr>
          <w:id w:val="1166980808"/>
          <w:showingPlcHdr/>
          <w:dropDownList>
            <w:listItem w:value="Choose an item."/>
            <w:listItem w:displayText="Strongly agree" w:value="Strongly agree"/>
            <w:listItem w:displayText="Agree" w:value="Agree"/>
            <w:listItem w:displayText="Neither" w:value="Neither"/>
            <w:listItem w:displayText="Disagree" w:value="Disagree"/>
            <w:listItem w:displayText="Strongly disagree" w:value="Strongly disagree"/>
          </w:dropDownList>
        </w:sdtPr>
        <w:sdtEndPr>
          <w:rPr>
            <w:rStyle w:val="PlaceholderText"/>
          </w:rPr>
        </w:sdtEndPr>
        <w:sdtContent>
          <w:r w:rsidR="00F13631" w:rsidRPr="00432E7D">
            <w:rPr>
              <w:rStyle w:val="PlaceholderText"/>
              <w:b/>
              <w:color w:val="0070C0"/>
            </w:rPr>
            <w:t>Choose an item.</w:t>
          </w:r>
        </w:sdtContent>
      </w:sdt>
    </w:p>
    <w:p w:rsidR="00F13631" w:rsidRDefault="00F13631" w:rsidP="00F13631">
      <w:pPr>
        <w:pStyle w:val="ListParagraph"/>
        <w:numPr>
          <w:ilvl w:val="0"/>
          <w:numId w:val="5"/>
        </w:numPr>
        <w:contextualSpacing w:val="0"/>
        <w:jc w:val="left"/>
        <w:rPr>
          <w:b/>
        </w:rPr>
      </w:pPr>
      <w:r>
        <w:rPr>
          <w:b/>
        </w:rPr>
        <w:t>Please provide any additional feedback regarding the draft actions below.</w:t>
      </w:r>
    </w:p>
    <w:sdt>
      <w:sdtPr>
        <w:rPr>
          <w:b/>
        </w:rPr>
        <w:id w:val="-17395571"/>
        <w:showingPlcHdr/>
      </w:sdtPr>
      <w:sdtEndPr/>
      <w:sdtContent>
        <w:p w:rsidR="00F13631" w:rsidRDefault="00F13631" w:rsidP="00F13631">
          <w:pPr>
            <w:ind w:left="720"/>
            <w:jc w:val="left"/>
            <w:rPr>
              <w:b/>
            </w:rPr>
          </w:pPr>
          <w:r w:rsidRPr="00F13631">
            <w:rPr>
              <w:rStyle w:val="PlaceholderText"/>
              <w:b/>
              <w:color w:val="0070C0"/>
            </w:rPr>
            <w:t>Click here to enter text.</w:t>
          </w:r>
        </w:p>
      </w:sdtContent>
    </w:sdt>
    <w:p w:rsidR="00F13631" w:rsidRDefault="00F13631">
      <w:pPr>
        <w:spacing w:after="200" w:line="276" w:lineRule="auto"/>
        <w:jc w:val="left"/>
        <w:rPr>
          <w:b/>
        </w:rPr>
      </w:pPr>
    </w:p>
    <w:p w:rsidR="00F13631" w:rsidRDefault="00F13631" w:rsidP="00F13631">
      <w:pPr>
        <w:shd w:val="clear" w:color="auto" w:fill="D9D9D9" w:themeFill="background1" w:themeFillShade="D9"/>
        <w:jc w:val="left"/>
        <w:rPr>
          <w:b/>
        </w:rPr>
      </w:pPr>
      <w:r>
        <w:rPr>
          <w:b/>
        </w:rPr>
        <w:t>Governance, Implementation and Monitoring</w:t>
      </w:r>
    </w:p>
    <w:p w:rsidR="00F13631" w:rsidRDefault="00F13631" w:rsidP="00F13631">
      <w:pPr>
        <w:rPr>
          <w:i/>
          <w:color w:val="0070C0"/>
          <w:shd w:val="clear" w:color="auto" w:fill="FFFFFF"/>
        </w:rPr>
      </w:pPr>
      <w:r>
        <w:rPr>
          <w:shd w:val="clear" w:color="auto" w:fill="FFFFFF"/>
        </w:rPr>
        <w:t>A range of governance and reporting requirements are proposed that will be used to monitor the implementation of the draft Accommodation and Support Strategy</w:t>
      </w:r>
      <w:r w:rsidRPr="00F13631">
        <w:rPr>
          <w:rStyle w:val="apple-converted-space"/>
          <w:rFonts w:ascii="National2" w:hAnsi="National2"/>
          <w:i/>
          <w:color w:val="0070C0"/>
          <w:sz w:val="27"/>
          <w:szCs w:val="27"/>
          <w:shd w:val="clear" w:color="auto" w:fill="FFFFFF"/>
        </w:rPr>
        <w:t> </w:t>
      </w:r>
      <w:r w:rsidRPr="00F13631">
        <w:rPr>
          <w:i/>
          <w:color w:val="0070C0"/>
          <w:shd w:val="clear" w:color="auto" w:fill="FFFFFF"/>
        </w:rPr>
        <w:t>(please refer to pages 30 - 35).</w:t>
      </w:r>
    </w:p>
    <w:p w:rsidR="00F13631" w:rsidRPr="00F13631" w:rsidRDefault="00F13631" w:rsidP="00F13631">
      <w:pPr>
        <w:rPr>
          <w:color w:val="0070C0"/>
          <w:shd w:val="clear" w:color="auto" w:fill="FFFFFF"/>
        </w:rPr>
      </w:pPr>
    </w:p>
    <w:p w:rsidR="00F13631" w:rsidRDefault="00F13631" w:rsidP="00F13631">
      <w:pPr>
        <w:pStyle w:val="ListParagraph"/>
        <w:numPr>
          <w:ilvl w:val="0"/>
          <w:numId w:val="5"/>
        </w:numPr>
        <w:contextualSpacing w:val="0"/>
        <w:jc w:val="left"/>
        <w:rPr>
          <w:b/>
        </w:rPr>
      </w:pPr>
      <w:r w:rsidRPr="00F13631">
        <w:rPr>
          <w:b/>
        </w:rPr>
        <w:t>Please provide your comments and feedback on the proposed process for monitoring the implementation, and evaluating the outcomes of the draft Accommodation and Support Strategy.</w:t>
      </w:r>
    </w:p>
    <w:sdt>
      <w:sdtPr>
        <w:rPr>
          <w:b/>
          <w:color w:val="0070C0"/>
        </w:rPr>
        <w:id w:val="-742105720"/>
        <w:showingPlcHdr/>
      </w:sdtPr>
      <w:sdtEndPr/>
      <w:sdtContent>
        <w:p w:rsidR="00F13631" w:rsidRPr="00F13631" w:rsidRDefault="00F13631" w:rsidP="00F13631">
          <w:pPr>
            <w:pStyle w:val="ListParagraph"/>
            <w:contextualSpacing w:val="0"/>
            <w:jc w:val="left"/>
            <w:rPr>
              <w:b/>
              <w:color w:val="0070C0"/>
            </w:rPr>
          </w:pPr>
          <w:r w:rsidRPr="00F13631">
            <w:rPr>
              <w:rStyle w:val="PlaceholderText"/>
              <w:b/>
              <w:color w:val="0070C0"/>
            </w:rPr>
            <w:t>Click here to enter text.</w:t>
          </w:r>
        </w:p>
      </w:sdtContent>
    </w:sdt>
    <w:p w:rsidR="00F13631" w:rsidRDefault="00F13631" w:rsidP="00F13631">
      <w:pPr>
        <w:pStyle w:val="ListParagraph"/>
        <w:contextualSpacing w:val="0"/>
        <w:jc w:val="left"/>
        <w:rPr>
          <w:b/>
        </w:rPr>
      </w:pPr>
    </w:p>
    <w:p w:rsidR="00F13631" w:rsidRDefault="00F13631" w:rsidP="00F13631">
      <w:pPr>
        <w:shd w:val="clear" w:color="auto" w:fill="D9D9D9" w:themeFill="background1" w:themeFillShade="D9"/>
        <w:jc w:val="left"/>
        <w:rPr>
          <w:b/>
        </w:rPr>
      </w:pPr>
      <w:r w:rsidRPr="00F13631">
        <w:rPr>
          <w:b/>
        </w:rPr>
        <w:t>General Comments</w:t>
      </w:r>
    </w:p>
    <w:p w:rsidR="00F13631" w:rsidRDefault="00F13631" w:rsidP="00F13631">
      <w:pPr>
        <w:pStyle w:val="ListParagraph"/>
        <w:numPr>
          <w:ilvl w:val="0"/>
          <w:numId w:val="5"/>
        </w:numPr>
        <w:ind w:left="714" w:hanging="357"/>
        <w:contextualSpacing w:val="0"/>
        <w:jc w:val="left"/>
        <w:rPr>
          <w:b/>
        </w:rPr>
      </w:pPr>
      <w:r w:rsidRPr="00F13631">
        <w:rPr>
          <w:b/>
        </w:rPr>
        <w:t>Please provide any other comments or feedback regarding the contents of the draft Accommodation and Support Strategy below.</w:t>
      </w:r>
    </w:p>
    <w:sdt>
      <w:sdtPr>
        <w:rPr>
          <w:b/>
          <w:color w:val="0070C0"/>
        </w:rPr>
        <w:id w:val="1227503309"/>
        <w:showingPlcHdr/>
      </w:sdtPr>
      <w:sdtEndPr/>
      <w:sdtContent>
        <w:p w:rsidR="00F13631" w:rsidRPr="00F13631" w:rsidRDefault="00F13631" w:rsidP="00F13631">
          <w:pPr>
            <w:pStyle w:val="ListParagraph"/>
            <w:contextualSpacing w:val="0"/>
            <w:jc w:val="left"/>
            <w:rPr>
              <w:b/>
              <w:color w:val="0070C0"/>
            </w:rPr>
          </w:pPr>
          <w:r w:rsidRPr="00F13631">
            <w:rPr>
              <w:rStyle w:val="PlaceholderText"/>
              <w:b/>
              <w:color w:val="0070C0"/>
            </w:rPr>
            <w:t>Click here to enter text.</w:t>
          </w:r>
        </w:p>
      </w:sdtContent>
    </w:sdt>
    <w:p w:rsidR="00F13631" w:rsidRDefault="00F13631" w:rsidP="00F13631">
      <w:pPr>
        <w:pStyle w:val="ListParagraph"/>
        <w:jc w:val="left"/>
        <w:rPr>
          <w:b/>
        </w:rPr>
      </w:pPr>
    </w:p>
    <w:p w:rsidR="00F13631" w:rsidRPr="00F13631" w:rsidRDefault="00F13631" w:rsidP="00F13631">
      <w:pPr>
        <w:pStyle w:val="ListParagraph"/>
        <w:jc w:val="left"/>
        <w:rPr>
          <w:b/>
        </w:rPr>
      </w:pPr>
    </w:p>
    <w:sectPr w:rsidR="00F13631" w:rsidRPr="00F13631" w:rsidSect="008D55FF">
      <w:type w:val="continuous"/>
      <w:pgSz w:w="11906" w:h="16838"/>
      <w:pgMar w:top="1135"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ational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288BE4"/>
    <w:lvl w:ilvl="0">
      <w:start w:val="1"/>
      <w:numFmt w:val="bullet"/>
      <w:pStyle w:val="ListBullet"/>
      <w:lvlText w:val=""/>
      <w:lvlJc w:val="left"/>
      <w:pPr>
        <w:ind w:left="360" w:hanging="360"/>
      </w:pPr>
      <w:rPr>
        <w:rFonts w:ascii="Symbol" w:hAnsi="Symbol" w:hint="default"/>
        <w:sz w:val="20"/>
      </w:rPr>
    </w:lvl>
  </w:abstractNum>
  <w:abstractNum w:abstractNumId="1">
    <w:nsid w:val="00DD4EE4"/>
    <w:multiLevelType w:val="hybridMultilevel"/>
    <w:tmpl w:val="AF5AAFB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EA81227"/>
    <w:multiLevelType w:val="multilevel"/>
    <w:tmpl w:val="4CCE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A5BE3"/>
    <w:multiLevelType w:val="multilevel"/>
    <w:tmpl w:val="B1F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F4D1E"/>
    <w:multiLevelType w:val="multilevel"/>
    <w:tmpl w:val="732C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D655C"/>
    <w:multiLevelType w:val="multilevel"/>
    <w:tmpl w:val="6B2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A6282"/>
    <w:multiLevelType w:val="hybridMultilevel"/>
    <w:tmpl w:val="1730EDE2"/>
    <w:lvl w:ilvl="0" w:tplc="BD027CD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F0AD0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6"/>
  </w:num>
  <w:num w:numId="6">
    <w:abstractNumId w:val="3"/>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B3"/>
    <w:rsid w:val="001437E0"/>
    <w:rsid w:val="001640CF"/>
    <w:rsid w:val="00171B7B"/>
    <w:rsid w:val="001C7D1F"/>
    <w:rsid w:val="001F6030"/>
    <w:rsid w:val="001F68E9"/>
    <w:rsid w:val="00220CD7"/>
    <w:rsid w:val="00220E8F"/>
    <w:rsid w:val="00272B28"/>
    <w:rsid w:val="002C7D7D"/>
    <w:rsid w:val="00355004"/>
    <w:rsid w:val="003816F4"/>
    <w:rsid w:val="003929E7"/>
    <w:rsid w:val="003A1283"/>
    <w:rsid w:val="00432E7D"/>
    <w:rsid w:val="00466DB9"/>
    <w:rsid w:val="00471692"/>
    <w:rsid w:val="004A609E"/>
    <w:rsid w:val="004C2780"/>
    <w:rsid w:val="004C6976"/>
    <w:rsid w:val="00547330"/>
    <w:rsid w:val="0056716B"/>
    <w:rsid w:val="005A409E"/>
    <w:rsid w:val="00654DCC"/>
    <w:rsid w:val="006F52D0"/>
    <w:rsid w:val="007631A1"/>
    <w:rsid w:val="0077027C"/>
    <w:rsid w:val="007D793C"/>
    <w:rsid w:val="00881846"/>
    <w:rsid w:val="00897837"/>
    <w:rsid w:val="008C6F98"/>
    <w:rsid w:val="008D55FF"/>
    <w:rsid w:val="008F7FE4"/>
    <w:rsid w:val="00930DF8"/>
    <w:rsid w:val="009668ED"/>
    <w:rsid w:val="00981DA1"/>
    <w:rsid w:val="00990D6C"/>
    <w:rsid w:val="009D69AB"/>
    <w:rsid w:val="00A660E4"/>
    <w:rsid w:val="00A91C4C"/>
    <w:rsid w:val="00AE2035"/>
    <w:rsid w:val="00BB5682"/>
    <w:rsid w:val="00BD41EB"/>
    <w:rsid w:val="00BE3C2D"/>
    <w:rsid w:val="00C7143D"/>
    <w:rsid w:val="00CF64E2"/>
    <w:rsid w:val="00D147D4"/>
    <w:rsid w:val="00D9301F"/>
    <w:rsid w:val="00DE4BFE"/>
    <w:rsid w:val="00E40563"/>
    <w:rsid w:val="00E47483"/>
    <w:rsid w:val="00ED46B3"/>
    <w:rsid w:val="00F13631"/>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ED46B3"/>
    <w:pPr>
      <w:spacing w:after="120" w:line="240" w:lineRule="auto"/>
      <w:jc w:val="both"/>
    </w:pPr>
    <w:rPr>
      <w:sz w:val="24"/>
    </w:rPr>
  </w:style>
  <w:style w:type="paragraph" w:styleId="Heading1">
    <w:name w:val="heading 1"/>
    <w:basedOn w:val="Normal"/>
    <w:next w:val="Normal"/>
    <w:link w:val="Heading1Char"/>
    <w:uiPriority w:val="9"/>
    <w:qFormat/>
    <w:rsid w:val="003A1283"/>
    <w:pPr>
      <w:keepNext/>
      <w:keepLines/>
      <w:outlineLvl w:val="0"/>
    </w:pPr>
    <w:rPr>
      <w:rFonts w:ascii="Arial" w:eastAsiaTheme="majorEastAsia" w:hAnsi="Arial" w:cstheme="majorBidi"/>
      <w:b/>
      <w:bCs/>
      <w:color w:val="F0AD00" w:themeColor="accent1"/>
      <w:sz w:val="40"/>
      <w:szCs w:val="28"/>
    </w:rPr>
  </w:style>
  <w:style w:type="paragraph" w:styleId="Heading2">
    <w:name w:val="heading 2"/>
    <w:basedOn w:val="Normal"/>
    <w:next w:val="Normal"/>
    <w:link w:val="Heading2Char"/>
    <w:uiPriority w:val="9"/>
    <w:qFormat/>
    <w:rsid w:val="003A1283"/>
    <w:pPr>
      <w:keepNext/>
      <w:keepLines/>
      <w:spacing w:before="240" w:after="60"/>
      <w:outlineLvl w:val="1"/>
    </w:pPr>
    <w:rPr>
      <w:rFonts w:ascii="Arial" w:eastAsiaTheme="majorEastAsia" w:hAnsi="Arial" w:cstheme="majorBidi"/>
      <w:b/>
      <w:bCs/>
      <w:color w:val="F0AD00" w:themeColor="accent1"/>
      <w:sz w:val="28"/>
      <w:szCs w:val="26"/>
    </w:rPr>
  </w:style>
  <w:style w:type="paragraph" w:styleId="Heading3">
    <w:name w:val="heading 3"/>
    <w:basedOn w:val="Normal"/>
    <w:next w:val="Normal"/>
    <w:link w:val="Heading3Char"/>
    <w:uiPriority w:val="9"/>
    <w:qFormat/>
    <w:rsid w:val="003A1283"/>
    <w:pPr>
      <w:keepNext/>
      <w:keepLines/>
      <w:spacing w:before="240" w:after="60"/>
      <w:outlineLvl w:val="2"/>
    </w:pPr>
    <w:rPr>
      <w:rFonts w:ascii="Arial" w:eastAsiaTheme="majorEastAsia" w:hAnsi="Arial" w:cstheme="majorBidi"/>
      <w:b/>
      <w:bCs/>
      <w:color w:val="5A6378" w:themeColor="text2"/>
      <w:sz w:val="26"/>
    </w:rPr>
  </w:style>
  <w:style w:type="paragraph" w:styleId="Heading4">
    <w:name w:val="heading 4"/>
    <w:basedOn w:val="Normal"/>
    <w:next w:val="Normal"/>
    <w:link w:val="Heading4Char"/>
    <w:uiPriority w:val="9"/>
    <w:qFormat/>
    <w:rsid w:val="003A1283"/>
    <w:pPr>
      <w:keepNext/>
      <w:keepLines/>
      <w:spacing w:before="240" w:after="60"/>
      <w:outlineLvl w:val="3"/>
    </w:pPr>
    <w:rPr>
      <w:rFonts w:ascii="Arial" w:eastAsiaTheme="majorEastAsia" w:hAnsi="Arial" w:cstheme="majorBidi"/>
      <w:b/>
      <w:bCs/>
      <w:iCs/>
      <w:color w:val="5A6378" w:themeColor="text2"/>
    </w:rPr>
  </w:style>
  <w:style w:type="paragraph" w:styleId="Heading5">
    <w:name w:val="heading 5"/>
    <w:basedOn w:val="Normal"/>
    <w:next w:val="Normal"/>
    <w:link w:val="Heading5Char"/>
    <w:uiPriority w:val="9"/>
    <w:semiHidden/>
    <w:qFormat/>
    <w:rsid w:val="003A1283"/>
    <w:pPr>
      <w:keepNext/>
      <w:keepLines/>
      <w:spacing w:before="200"/>
      <w:outlineLvl w:val="4"/>
    </w:pPr>
    <w:rPr>
      <w:rFonts w:ascii="Arial" w:eastAsiaTheme="majorEastAsia" w:hAnsi="Arial" w:cstheme="majorBidi"/>
      <w:color w:val="000000" w:themeColor="text1"/>
    </w:rPr>
  </w:style>
  <w:style w:type="paragraph" w:styleId="Heading6">
    <w:name w:val="heading 6"/>
    <w:basedOn w:val="Normal"/>
    <w:next w:val="Normal"/>
    <w:link w:val="Heading6Char"/>
    <w:uiPriority w:val="9"/>
    <w:semiHidden/>
    <w:qFormat/>
    <w:rsid w:val="003A1283"/>
    <w:pPr>
      <w:keepNext/>
      <w:keepLines/>
      <w:spacing w:before="200"/>
      <w:outlineLvl w:val="5"/>
    </w:pPr>
    <w:rPr>
      <w:rFonts w:ascii="Arial" w:eastAsiaTheme="majorEastAsia" w:hAnsi="Arial" w:cstheme="majorBidi"/>
      <w:i/>
      <w:iCs/>
      <w:color w:val="000000" w:themeColor="text1"/>
    </w:rPr>
  </w:style>
  <w:style w:type="paragraph" w:styleId="Heading7">
    <w:name w:val="heading 7"/>
    <w:basedOn w:val="Normal"/>
    <w:next w:val="Normal"/>
    <w:link w:val="Heading7Char"/>
    <w:uiPriority w:val="9"/>
    <w:semiHidden/>
    <w:qFormat/>
    <w:rsid w:val="003A1283"/>
    <w:pPr>
      <w:keepNext/>
      <w:keepLines/>
      <w:spacing w:before="200"/>
      <w:outlineLvl w:val="6"/>
    </w:pPr>
    <w:rPr>
      <w:rFonts w:ascii="Arial" w:eastAsiaTheme="majorEastAsia" w:hAnsi="Arial" w:cstheme="majorBidi"/>
      <w:i/>
      <w:iCs/>
      <w:color w:val="000000" w:themeColor="text1"/>
    </w:rPr>
  </w:style>
  <w:style w:type="paragraph" w:styleId="Heading8">
    <w:name w:val="heading 8"/>
    <w:basedOn w:val="Normal"/>
    <w:next w:val="Normal"/>
    <w:link w:val="Heading8Char"/>
    <w:uiPriority w:val="9"/>
    <w:semiHidden/>
    <w:qFormat/>
    <w:rsid w:val="003A1283"/>
    <w:pPr>
      <w:keepNext/>
      <w:keepLines/>
      <w:spacing w:before="200"/>
      <w:outlineLvl w:val="7"/>
    </w:pPr>
    <w:rPr>
      <w:rFonts w:ascii="Arial" w:eastAsiaTheme="majorEastAsia" w:hAnsi="Arial" w:cstheme="majorBidi"/>
      <w:color w:val="000000" w:themeColor="text1"/>
      <w:szCs w:val="20"/>
    </w:rPr>
  </w:style>
  <w:style w:type="paragraph" w:styleId="Heading9">
    <w:name w:val="heading 9"/>
    <w:basedOn w:val="Normal"/>
    <w:next w:val="Normal"/>
    <w:link w:val="Heading9Char"/>
    <w:uiPriority w:val="9"/>
    <w:semiHidden/>
    <w:qFormat/>
    <w:rsid w:val="003A1283"/>
    <w:pPr>
      <w:keepNext/>
      <w:keepLines/>
      <w:spacing w:before="200"/>
      <w:outlineLvl w:val="8"/>
    </w:pPr>
    <w:rPr>
      <w:rFonts w:ascii="Arial" w:eastAsiaTheme="majorEastAsia" w:hAnsi="Arial"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A1283"/>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3A1283"/>
    <w:pPr>
      <w:spacing w:before="240" w:after="660"/>
    </w:pPr>
    <w:rPr>
      <w:b/>
      <w:color w:val="000000" w:themeColor="text1"/>
      <w:sz w:val="60"/>
    </w:rPr>
  </w:style>
  <w:style w:type="paragraph" w:customStyle="1" w:styleId="Subheadlines">
    <w:name w:val="Sub headlines"/>
    <w:basedOn w:val="Normal"/>
    <w:next w:val="Normal"/>
    <w:qFormat/>
    <w:rsid w:val="003A1283"/>
    <w:rPr>
      <w:b/>
      <w:color w:val="000000" w:themeColor="text1"/>
      <w:sz w:val="32"/>
    </w:rPr>
  </w:style>
  <w:style w:type="paragraph" w:styleId="ListParagraph">
    <w:name w:val="List Paragraph"/>
    <w:basedOn w:val="Normal"/>
    <w:link w:val="ListParagraphChar"/>
    <w:uiPriority w:val="34"/>
    <w:qFormat/>
    <w:rsid w:val="003A1283"/>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3A1283"/>
    <w:rPr>
      <w:b/>
    </w:rPr>
  </w:style>
  <w:style w:type="character" w:customStyle="1" w:styleId="Heading1Char">
    <w:name w:val="Heading 1 Char"/>
    <w:basedOn w:val="DefaultParagraphFont"/>
    <w:link w:val="Heading1"/>
    <w:uiPriority w:val="9"/>
    <w:rsid w:val="003A1283"/>
    <w:rPr>
      <w:rFonts w:ascii="Arial" w:eastAsiaTheme="majorEastAsia" w:hAnsi="Arial" w:cstheme="majorBidi"/>
      <w:b/>
      <w:bCs/>
      <w:color w:val="F0AD00" w:themeColor="accent1"/>
      <w:sz w:val="40"/>
      <w:szCs w:val="28"/>
    </w:rPr>
  </w:style>
  <w:style w:type="character" w:customStyle="1" w:styleId="Heading2Char">
    <w:name w:val="Heading 2 Char"/>
    <w:basedOn w:val="DefaultParagraphFont"/>
    <w:link w:val="Heading2"/>
    <w:uiPriority w:val="9"/>
    <w:rsid w:val="003A1283"/>
    <w:rPr>
      <w:rFonts w:ascii="Arial" w:eastAsiaTheme="majorEastAsia" w:hAnsi="Arial" w:cstheme="majorBidi"/>
      <w:b/>
      <w:bCs/>
      <w:color w:val="F0AD00" w:themeColor="accent1"/>
      <w:sz w:val="28"/>
      <w:szCs w:val="26"/>
    </w:rPr>
  </w:style>
  <w:style w:type="character" w:customStyle="1" w:styleId="Heading3Char">
    <w:name w:val="Heading 3 Char"/>
    <w:basedOn w:val="DefaultParagraphFont"/>
    <w:link w:val="Heading3"/>
    <w:uiPriority w:val="9"/>
    <w:rsid w:val="003A1283"/>
    <w:rPr>
      <w:rFonts w:ascii="Arial" w:eastAsiaTheme="majorEastAsia" w:hAnsi="Arial" w:cstheme="majorBidi"/>
      <w:b/>
      <w:bCs/>
      <w:color w:val="5A6378" w:themeColor="text2"/>
      <w:sz w:val="26"/>
    </w:rPr>
  </w:style>
  <w:style w:type="character" w:customStyle="1" w:styleId="Heading4Char">
    <w:name w:val="Heading 4 Char"/>
    <w:basedOn w:val="DefaultParagraphFont"/>
    <w:link w:val="Heading4"/>
    <w:uiPriority w:val="9"/>
    <w:rsid w:val="003A1283"/>
    <w:rPr>
      <w:rFonts w:ascii="Arial" w:eastAsiaTheme="majorEastAsia" w:hAnsi="Arial" w:cstheme="majorBidi"/>
      <w:b/>
      <w:bCs/>
      <w:iCs/>
      <w:color w:val="5A6378" w:themeColor="text2"/>
      <w:sz w:val="24"/>
    </w:rPr>
  </w:style>
  <w:style w:type="paragraph" w:styleId="TOCHeading">
    <w:name w:val="TOC Heading"/>
    <w:basedOn w:val="Heading1"/>
    <w:next w:val="Normal"/>
    <w:uiPriority w:val="39"/>
    <w:semiHidden/>
    <w:unhideWhenUsed/>
    <w:qFormat/>
    <w:rsid w:val="003A1283"/>
    <w:pPr>
      <w:spacing w:before="480" w:after="0" w:line="276" w:lineRule="auto"/>
      <w:outlineLvl w:val="9"/>
    </w:pPr>
    <w:rPr>
      <w:rFonts w:asciiTheme="majorHAnsi" w:hAnsiTheme="majorHAnsi"/>
      <w:color w:val="B38000"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3A1283"/>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3A1283"/>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3A1283"/>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3A1283"/>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F0AD00" w:themeColor="accent1"/>
          <w:left w:val="nil"/>
          <w:bottom w:val="single" w:sz="8" w:space="0" w:color="F0AD00" w:themeColor="accent1"/>
          <w:right w:val="nil"/>
          <w:insideH w:val="nil"/>
          <w:insideV w:val="nil"/>
        </w:tcBorders>
      </w:tcPr>
    </w:tblStylePr>
    <w:tblStylePr w:type="lastRow">
      <w:pPr>
        <w:spacing w:before="0" w:after="0" w:line="240" w:lineRule="auto"/>
      </w:pPr>
      <w:rPr>
        <w:b/>
        <w:bCs/>
      </w:rPr>
      <w:tblPr/>
      <w:tcPr>
        <w:tcBorders>
          <w:top w:val="single" w:sz="8" w:space="0" w:color="F0AD00" w:themeColor="accent1"/>
          <w:left w:val="nil"/>
          <w:bottom w:val="single" w:sz="8" w:space="0" w:color="F0A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left w:val="nil"/>
          <w:right w:val="nil"/>
          <w:insideH w:val="nil"/>
          <w:insideV w:val="nil"/>
        </w:tcBorders>
        <w:shd w:val="clear" w:color="auto" w:fill="60B5CC"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pPr>
        <w:spacing w:before="0" w:after="0" w:line="240" w:lineRule="auto"/>
      </w:pPr>
      <w:rPr>
        <w:b/>
        <w:bCs/>
        <w:color w:val="FFFFFF" w:themeColor="background1"/>
      </w:rPr>
      <w:tblPr/>
      <w:tcPr>
        <w:shd w:val="clear" w:color="auto" w:fill="F0AD00" w:themeFill="accent1"/>
      </w:tcPr>
    </w:tblStylePr>
    <w:tblStylePr w:type="lastRow">
      <w:pPr>
        <w:spacing w:before="0" w:after="0" w:line="240" w:lineRule="auto"/>
      </w:pPr>
      <w:rPr>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tcBorders>
      </w:tcPr>
    </w:tblStylePr>
    <w:tblStylePr w:type="firstCol">
      <w:rPr>
        <w:b/>
        <w:bCs/>
      </w:rPr>
    </w:tblStylePr>
    <w:tblStylePr w:type="lastCol">
      <w:rPr>
        <w:b/>
        <w:bCs/>
      </w:r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style>
  <w:style w:type="table" w:styleId="LightShading-Accent1">
    <w:name w:val="Light Shading Accent 1"/>
    <w:basedOn w:val="TableNormal"/>
    <w:uiPriority w:val="60"/>
    <w:rsid w:val="001F68E9"/>
    <w:pPr>
      <w:spacing w:after="0" w:line="240" w:lineRule="auto"/>
    </w:pPr>
    <w:rPr>
      <w:color w:val="B38000" w:themeColor="accent1" w:themeShade="BF"/>
    </w:rPr>
    <w:tblPr>
      <w:tblStyleRowBandSize w:val="1"/>
      <w:tblStyleColBandSize w:val="1"/>
      <w:tblBorders>
        <w:top w:val="single" w:sz="8" w:space="0" w:color="F0AD00" w:themeColor="accent1"/>
        <w:bottom w:val="single" w:sz="8" w:space="0" w:color="F0AD00" w:themeColor="accent1"/>
      </w:tblBorders>
    </w:tblPr>
    <w:tblStylePr w:type="firstRow">
      <w:pPr>
        <w:spacing w:before="0" w:after="0" w:line="240" w:lineRule="auto"/>
      </w:pPr>
      <w:rPr>
        <w:b/>
        <w:bCs/>
      </w:rPr>
      <w:tblPr/>
      <w:tcPr>
        <w:tcBorders>
          <w:top w:val="single" w:sz="8" w:space="0" w:color="F0AD00" w:themeColor="accent1"/>
          <w:left w:val="nil"/>
          <w:bottom w:val="single" w:sz="8" w:space="0" w:color="F0AD00" w:themeColor="accent1"/>
          <w:right w:val="nil"/>
          <w:insideH w:val="nil"/>
          <w:insideV w:val="nil"/>
        </w:tcBorders>
      </w:tcPr>
    </w:tblStylePr>
    <w:tblStylePr w:type="lastRow">
      <w:pPr>
        <w:spacing w:before="0" w:after="0" w:line="240" w:lineRule="auto"/>
      </w:pPr>
      <w:rPr>
        <w:b/>
        <w:bCs/>
      </w:rPr>
      <w:tblPr/>
      <w:tcPr>
        <w:tcBorders>
          <w:top w:val="single" w:sz="8" w:space="0" w:color="F0AD00" w:themeColor="accent1"/>
          <w:left w:val="nil"/>
          <w:bottom w:val="single" w:sz="8" w:space="0" w:color="F0A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left w:val="nil"/>
          <w:right w:val="nil"/>
          <w:insideH w:val="nil"/>
          <w:insideV w:val="nil"/>
        </w:tcBorders>
        <w:shd w:val="clear" w:color="auto" w:fill="FFECBC"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F0AD00" w:themeFill="accent1"/>
      </w:tcPr>
    </w:tblStylePr>
    <w:tblStylePr w:type="lastRow">
      <w:pPr>
        <w:spacing w:before="0" w:after="0" w:line="240" w:lineRule="auto"/>
      </w:pPr>
      <w:rPr>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tcBorders>
      </w:tcPr>
    </w:tblStylePr>
    <w:tblStylePr w:type="firstCol">
      <w:rPr>
        <w:b/>
        <w:bCs/>
      </w:rPr>
    </w:tblStylePr>
    <w:tblStylePr w:type="lastCol">
      <w:rPr>
        <w:b/>
        <w:bCs/>
      </w:r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insideH w:val="single" w:sz="8" w:space="0" w:color="F0AD00" w:themeColor="accent1"/>
        <w:insideV w:val="single" w:sz="8" w:space="0" w:color="F0AD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D00" w:themeColor="accent1"/>
          <w:left w:val="single" w:sz="8" w:space="0" w:color="F0AD00" w:themeColor="accent1"/>
          <w:bottom w:val="single" w:sz="18" w:space="0" w:color="F0AD00" w:themeColor="accent1"/>
          <w:right w:val="single" w:sz="8" w:space="0" w:color="F0AD00" w:themeColor="accent1"/>
          <w:insideH w:val="nil"/>
          <w:insideV w:val="single" w:sz="8" w:space="0" w:color="F0AD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insideH w:val="nil"/>
          <w:insideV w:val="single" w:sz="8" w:space="0" w:color="F0AD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shd w:val="clear" w:color="auto" w:fill="FFECBC" w:themeFill="accent1" w:themeFillTint="3F"/>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insideV w:val="single" w:sz="8" w:space="0" w:color="F0AD00" w:themeColor="accent1"/>
        </w:tcBorders>
        <w:shd w:val="clear" w:color="auto" w:fill="FFECBC" w:themeFill="accent1" w:themeFillTint="3F"/>
      </w:tcPr>
    </w:tblStylePr>
    <w:tblStylePr w:type="band2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insideV w:val="single" w:sz="8" w:space="0" w:color="F0AD00"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F0AD00" w:themeColor="accent1"/>
          <w:left w:val="single" w:sz="8" w:space="0" w:color="F0AD00" w:themeColor="accent1"/>
          <w:bottom w:val="single" w:sz="18" w:space="0" w:color="F0AD00" w:themeColor="accent1"/>
          <w:right w:val="single" w:sz="8" w:space="0" w:color="F0AD00" w:themeColor="accent1"/>
          <w:insideH w:val="nil"/>
          <w:insideV w:val="single" w:sz="8" w:space="0" w:color="F0AD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insideH w:val="nil"/>
          <w:insideV w:val="single" w:sz="8" w:space="0" w:color="F0AD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shd w:val="clear" w:color="auto" w:fill="FFECBC" w:themeFill="accent1" w:themeFillTint="3F"/>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insideV w:val="single" w:sz="8" w:space="0" w:color="F0AD00" w:themeColor="accent1"/>
        </w:tcBorders>
        <w:shd w:val="clear" w:color="auto" w:fill="60B5CC" w:themeFill="accent2"/>
      </w:tcPr>
    </w:tblStylePr>
    <w:tblStylePr w:type="band2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insideV w:val="single" w:sz="8" w:space="0" w:color="F0AD00"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FFC534" w:themeColor="accent1" w:themeTint="BF"/>
        <w:left w:val="single" w:sz="8" w:space="0" w:color="FFC534" w:themeColor="accent1" w:themeTint="BF"/>
        <w:bottom w:val="single" w:sz="8" w:space="0" w:color="FFC534" w:themeColor="accent1" w:themeTint="BF"/>
        <w:right w:val="single" w:sz="8" w:space="0" w:color="FFC534" w:themeColor="accent1" w:themeTint="BF"/>
        <w:insideH w:val="single" w:sz="8" w:space="0" w:color="FFC534" w:themeColor="accent1" w:themeTint="BF"/>
      </w:tblBorders>
    </w:tblPr>
    <w:tblStylePr w:type="firstRow">
      <w:pPr>
        <w:spacing w:before="0" w:after="0" w:line="240" w:lineRule="auto"/>
      </w:pPr>
      <w:rPr>
        <w:b/>
        <w:bCs/>
        <w:color w:val="FFFFFF" w:themeColor="background1"/>
      </w:rPr>
      <w:tblPr/>
      <w:tcPr>
        <w:tcBorders>
          <w:top w:val="single" w:sz="8" w:space="0" w:color="FFC534" w:themeColor="accent1" w:themeTint="BF"/>
          <w:left w:val="single" w:sz="8" w:space="0" w:color="FFC534" w:themeColor="accent1" w:themeTint="BF"/>
          <w:bottom w:val="single" w:sz="8" w:space="0" w:color="FFC534" w:themeColor="accent1" w:themeTint="BF"/>
          <w:right w:val="single" w:sz="8" w:space="0" w:color="FFC534" w:themeColor="accent1" w:themeTint="BF"/>
          <w:insideH w:val="nil"/>
          <w:insideV w:val="nil"/>
        </w:tcBorders>
        <w:shd w:val="clear" w:color="auto" w:fill="F0AD00" w:themeFill="accent1"/>
      </w:tcPr>
    </w:tblStylePr>
    <w:tblStylePr w:type="lastRow">
      <w:pPr>
        <w:spacing w:before="0" w:after="0" w:line="240" w:lineRule="auto"/>
      </w:pPr>
      <w:rPr>
        <w:b/>
        <w:bCs/>
      </w:rPr>
      <w:tblPr/>
      <w:tcPr>
        <w:tcBorders>
          <w:top w:val="double" w:sz="6" w:space="0" w:color="FFC534" w:themeColor="accent1" w:themeTint="BF"/>
          <w:left w:val="single" w:sz="8" w:space="0" w:color="FFC534" w:themeColor="accent1" w:themeTint="BF"/>
          <w:bottom w:val="single" w:sz="8" w:space="0" w:color="FFC534" w:themeColor="accent1" w:themeTint="BF"/>
          <w:right w:val="single" w:sz="8" w:space="0" w:color="FFC5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CBC" w:themeFill="accent1" w:themeFillTint="3F"/>
      </w:tcPr>
    </w:tblStylePr>
    <w:tblStylePr w:type="band1Horz">
      <w:tblPr/>
      <w:tcPr>
        <w:tcBorders>
          <w:insideH w:val="nil"/>
          <w:insideV w:val="nil"/>
        </w:tcBorders>
        <w:shd w:val="clear" w:color="auto" w:fill="FFECBC"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FFC534" w:themeColor="accent1" w:themeTint="BF"/>
          <w:left w:val="single" w:sz="8" w:space="0" w:color="FFC534" w:themeColor="accent1" w:themeTint="BF"/>
          <w:bottom w:val="single" w:sz="8" w:space="0" w:color="FFC534" w:themeColor="accent1" w:themeTint="BF"/>
          <w:right w:val="single" w:sz="8" w:space="0" w:color="FFC534" w:themeColor="accent1" w:themeTint="BF"/>
          <w:insideH w:val="nil"/>
          <w:insideV w:val="nil"/>
        </w:tcBorders>
        <w:shd w:val="clear" w:color="auto" w:fill="F0AD00" w:themeFill="accent1"/>
      </w:tcPr>
    </w:tblStylePr>
    <w:tblStylePr w:type="lastRow">
      <w:pPr>
        <w:spacing w:before="0" w:after="0" w:line="240" w:lineRule="auto"/>
      </w:pPr>
      <w:rPr>
        <w:b/>
        <w:bCs/>
      </w:rPr>
      <w:tblPr/>
      <w:tcPr>
        <w:tcBorders>
          <w:top w:val="double" w:sz="6" w:space="0" w:color="FFC534" w:themeColor="accent1" w:themeTint="BF"/>
          <w:left w:val="single" w:sz="8" w:space="0" w:color="FFC534" w:themeColor="accent1" w:themeTint="BF"/>
          <w:bottom w:val="single" w:sz="8" w:space="0" w:color="FFC534" w:themeColor="accent1" w:themeTint="BF"/>
          <w:right w:val="single" w:sz="8" w:space="0" w:color="FFC5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CBC"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60B5CC"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F0AD00" w:themeColor="accent1"/>
        <w:bottom w:val="single" w:sz="8" w:space="0" w:color="F0AD00" w:themeColor="accent1"/>
      </w:tblBorders>
    </w:tblPr>
    <w:tblStylePr w:type="firstRow">
      <w:rPr>
        <w:rFonts w:asciiTheme="majorHAnsi" w:eastAsiaTheme="majorEastAsia" w:hAnsiTheme="majorHAnsi" w:cstheme="majorBidi"/>
      </w:rPr>
      <w:tblPr/>
      <w:tcPr>
        <w:tcBorders>
          <w:top w:val="nil"/>
          <w:bottom w:val="single" w:sz="8" w:space="0" w:color="F0AD00" w:themeColor="accent1"/>
        </w:tcBorders>
      </w:tcPr>
    </w:tblStylePr>
    <w:tblStylePr w:type="lastRow">
      <w:rPr>
        <w:b/>
        <w:bCs/>
        <w:color w:val="5A6378" w:themeColor="text2"/>
      </w:rPr>
      <w:tblPr/>
      <w:tcPr>
        <w:tcBorders>
          <w:top w:val="single" w:sz="8" w:space="0" w:color="F0AD00" w:themeColor="accent1"/>
          <w:bottom w:val="single" w:sz="8" w:space="0" w:color="F0AD00" w:themeColor="accent1"/>
        </w:tcBorders>
      </w:tcPr>
    </w:tblStylePr>
    <w:tblStylePr w:type="firstCol">
      <w:rPr>
        <w:b/>
        <w:bCs/>
      </w:rPr>
    </w:tblStylePr>
    <w:tblStylePr w:type="lastCol">
      <w:rPr>
        <w:b/>
        <w:bCs/>
      </w:rPr>
      <w:tblPr/>
      <w:tcPr>
        <w:tcBorders>
          <w:top w:val="single" w:sz="8" w:space="0" w:color="F0AD00" w:themeColor="accent1"/>
          <w:bottom w:val="single" w:sz="8" w:space="0" w:color="F0AD00" w:themeColor="accent1"/>
        </w:tcBorders>
      </w:tcPr>
    </w:tblStylePr>
    <w:tblStylePr w:type="band1Vert">
      <w:tblPr/>
      <w:tcPr>
        <w:shd w:val="clear" w:color="auto" w:fill="FFECBC" w:themeFill="accent1" w:themeFillTint="3F"/>
      </w:tcPr>
    </w:tblStylePr>
    <w:tblStylePr w:type="band1Horz">
      <w:tblPr/>
      <w:tcPr>
        <w:shd w:val="clear" w:color="auto" w:fill="FFECBC"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F0AD00" w:themeColor="accent1"/>
        </w:tcBorders>
      </w:tcPr>
    </w:tblStylePr>
    <w:tblStylePr w:type="lastRow">
      <w:rPr>
        <w:b/>
        <w:bCs/>
        <w:color w:val="5A6378" w:themeColor="text2"/>
      </w:rPr>
      <w:tblPr/>
      <w:tcPr>
        <w:tcBorders>
          <w:top w:val="single" w:sz="8" w:space="0" w:color="F0AD00" w:themeColor="accent1"/>
          <w:bottom w:val="single" w:sz="8" w:space="0" w:color="F0AD00" w:themeColor="accent1"/>
        </w:tcBorders>
      </w:tcPr>
    </w:tblStylePr>
    <w:tblStylePr w:type="firstCol">
      <w:rPr>
        <w:b/>
        <w:bCs/>
      </w:rPr>
    </w:tblStylePr>
    <w:tblStylePr w:type="lastCol">
      <w:rPr>
        <w:b/>
        <w:bCs/>
      </w:rPr>
      <w:tblPr/>
      <w:tcPr>
        <w:tcBorders>
          <w:top w:val="single" w:sz="8" w:space="0" w:color="F0AD00" w:themeColor="accent1"/>
          <w:bottom w:val="single" w:sz="8" w:space="0" w:color="F0AD00" w:themeColor="accent1"/>
        </w:tcBorders>
      </w:tcPr>
    </w:tblStylePr>
    <w:tblStylePr w:type="band1Vert">
      <w:tblPr/>
      <w:tcPr>
        <w:shd w:val="clear" w:color="auto" w:fill="FFECBC" w:themeFill="accent1" w:themeFillTint="3F"/>
      </w:tcPr>
    </w:tblStylePr>
    <w:tblStylePr w:type="band1Horz">
      <w:tblPr/>
      <w:tcPr>
        <w:shd w:val="clear" w:color="auto" w:fill="60B5CC"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60B5CC"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Bullet">
    <w:name w:val="List Bullet"/>
    <w:basedOn w:val="Normal"/>
    <w:qFormat/>
    <w:rsid w:val="003A1283"/>
    <w:pPr>
      <w:numPr>
        <w:numId w:val="4"/>
      </w:numPr>
      <w:contextualSpacing/>
    </w:pPr>
    <w:rPr>
      <w:rFonts w:eastAsia="Times New Roman" w:cs="Times New Roman"/>
      <w:szCs w:val="20"/>
      <w:lang w:eastAsia="en-AU"/>
    </w:rPr>
  </w:style>
  <w:style w:type="character" w:customStyle="1" w:styleId="ListParagraphChar">
    <w:name w:val="List Paragraph Char"/>
    <w:basedOn w:val="DefaultParagraphFont"/>
    <w:link w:val="ListParagraph"/>
    <w:uiPriority w:val="34"/>
    <w:rsid w:val="003A1283"/>
    <w:rPr>
      <w:sz w:val="24"/>
    </w:rPr>
  </w:style>
  <w:style w:type="character" w:customStyle="1" w:styleId="apple-converted-space">
    <w:name w:val="apple-converted-space"/>
    <w:basedOn w:val="DefaultParagraphFont"/>
    <w:rsid w:val="00ED46B3"/>
  </w:style>
  <w:style w:type="character" w:styleId="Emphasis">
    <w:name w:val="Emphasis"/>
    <w:basedOn w:val="DefaultParagraphFont"/>
    <w:uiPriority w:val="20"/>
    <w:qFormat/>
    <w:rsid w:val="00ED46B3"/>
    <w:rPr>
      <w:i/>
      <w:iCs/>
    </w:rPr>
  </w:style>
  <w:style w:type="character" w:styleId="PlaceholderText">
    <w:name w:val="Placeholder Text"/>
    <w:basedOn w:val="DefaultParagraphFont"/>
    <w:uiPriority w:val="99"/>
    <w:semiHidden/>
    <w:rsid w:val="00ED46B3"/>
    <w:rPr>
      <w:color w:val="808080"/>
    </w:rPr>
  </w:style>
  <w:style w:type="character" w:styleId="Strong">
    <w:name w:val="Strong"/>
    <w:basedOn w:val="DefaultParagraphFont"/>
    <w:uiPriority w:val="22"/>
    <w:qFormat/>
    <w:rsid w:val="00272B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ED46B3"/>
    <w:pPr>
      <w:spacing w:after="120" w:line="240" w:lineRule="auto"/>
      <w:jc w:val="both"/>
    </w:pPr>
    <w:rPr>
      <w:sz w:val="24"/>
    </w:rPr>
  </w:style>
  <w:style w:type="paragraph" w:styleId="Heading1">
    <w:name w:val="heading 1"/>
    <w:basedOn w:val="Normal"/>
    <w:next w:val="Normal"/>
    <w:link w:val="Heading1Char"/>
    <w:uiPriority w:val="9"/>
    <w:qFormat/>
    <w:rsid w:val="003A1283"/>
    <w:pPr>
      <w:keepNext/>
      <w:keepLines/>
      <w:outlineLvl w:val="0"/>
    </w:pPr>
    <w:rPr>
      <w:rFonts w:ascii="Arial" w:eastAsiaTheme="majorEastAsia" w:hAnsi="Arial" w:cstheme="majorBidi"/>
      <w:b/>
      <w:bCs/>
      <w:color w:val="F0AD00" w:themeColor="accent1"/>
      <w:sz w:val="40"/>
      <w:szCs w:val="28"/>
    </w:rPr>
  </w:style>
  <w:style w:type="paragraph" w:styleId="Heading2">
    <w:name w:val="heading 2"/>
    <w:basedOn w:val="Normal"/>
    <w:next w:val="Normal"/>
    <w:link w:val="Heading2Char"/>
    <w:uiPriority w:val="9"/>
    <w:qFormat/>
    <w:rsid w:val="003A1283"/>
    <w:pPr>
      <w:keepNext/>
      <w:keepLines/>
      <w:spacing w:before="240" w:after="60"/>
      <w:outlineLvl w:val="1"/>
    </w:pPr>
    <w:rPr>
      <w:rFonts w:ascii="Arial" w:eastAsiaTheme="majorEastAsia" w:hAnsi="Arial" w:cstheme="majorBidi"/>
      <w:b/>
      <w:bCs/>
      <w:color w:val="F0AD00" w:themeColor="accent1"/>
      <w:sz w:val="28"/>
      <w:szCs w:val="26"/>
    </w:rPr>
  </w:style>
  <w:style w:type="paragraph" w:styleId="Heading3">
    <w:name w:val="heading 3"/>
    <w:basedOn w:val="Normal"/>
    <w:next w:val="Normal"/>
    <w:link w:val="Heading3Char"/>
    <w:uiPriority w:val="9"/>
    <w:qFormat/>
    <w:rsid w:val="003A1283"/>
    <w:pPr>
      <w:keepNext/>
      <w:keepLines/>
      <w:spacing w:before="240" w:after="60"/>
      <w:outlineLvl w:val="2"/>
    </w:pPr>
    <w:rPr>
      <w:rFonts w:ascii="Arial" w:eastAsiaTheme="majorEastAsia" w:hAnsi="Arial" w:cstheme="majorBidi"/>
      <w:b/>
      <w:bCs/>
      <w:color w:val="5A6378" w:themeColor="text2"/>
      <w:sz w:val="26"/>
    </w:rPr>
  </w:style>
  <w:style w:type="paragraph" w:styleId="Heading4">
    <w:name w:val="heading 4"/>
    <w:basedOn w:val="Normal"/>
    <w:next w:val="Normal"/>
    <w:link w:val="Heading4Char"/>
    <w:uiPriority w:val="9"/>
    <w:qFormat/>
    <w:rsid w:val="003A1283"/>
    <w:pPr>
      <w:keepNext/>
      <w:keepLines/>
      <w:spacing w:before="240" w:after="60"/>
      <w:outlineLvl w:val="3"/>
    </w:pPr>
    <w:rPr>
      <w:rFonts w:ascii="Arial" w:eastAsiaTheme="majorEastAsia" w:hAnsi="Arial" w:cstheme="majorBidi"/>
      <w:b/>
      <w:bCs/>
      <w:iCs/>
      <w:color w:val="5A6378" w:themeColor="text2"/>
    </w:rPr>
  </w:style>
  <w:style w:type="paragraph" w:styleId="Heading5">
    <w:name w:val="heading 5"/>
    <w:basedOn w:val="Normal"/>
    <w:next w:val="Normal"/>
    <w:link w:val="Heading5Char"/>
    <w:uiPriority w:val="9"/>
    <w:semiHidden/>
    <w:qFormat/>
    <w:rsid w:val="003A1283"/>
    <w:pPr>
      <w:keepNext/>
      <w:keepLines/>
      <w:spacing w:before="200"/>
      <w:outlineLvl w:val="4"/>
    </w:pPr>
    <w:rPr>
      <w:rFonts w:ascii="Arial" w:eastAsiaTheme="majorEastAsia" w:hAnsi="Arial" w:cstheme="majorBidi"/>
      <w:color w:val="000000" w:themeColor="text1"/>
    </w:rPr>
  </w:style>
  <w:style w:type="paragraph" w:styleId="Heading6">
    <w:name w:val="heading 6"/>
    <w:basedOn w:val="Normal"/>
    <w:next w:val="Normal"/>
    <w:link w:val="Heading6Char"/>
    <w:uiPriority w:val="9"/>
    <w:semiHidden/>
    <w:qFormat/>
    <w:rsid w:val="003A1283"/>
    <w:pPr>
      <w:keepNext/>
      <w:keepLines/>
      <w:spacing w:before="200"/>
      <w:outlineLvl w:val="5"/>
    </w:pPr>
    <w:rPr>
      <w:rFonts w:ascii="Arial" w:eastAsiaTheme="majorEastAsia" w:hAnsi="Arial" w:cstheme="majorBidi"/>
      <w:i/>
      <w:iCs/>
      <w:color w:val="000000" w:themeColor="text1"/>
    </w:rPr>
  </w:style>
  <w:style w:type="paragraph" w:styleId="Heading7">
    <w:name w:val="heading 7"/>
    <w:basedOn w:val="Normal"/>
    <w:next w:val="Normal"/>
    <w:link w:val="Heading7Char"/>
    <w:uiPriority w:val="9"/>
    <w:semiHidden/>
    <w:qFormat/>
    <w:rsid w:val="003A1283"/>
    <w:pPr>
      <w:keepNext/>
      <w:keepLines/>
      <w:spacing w:before="200"/>
      <w:outlineLvl w:val="6"/>
    </w:pPr>
    <w:rPr>
      <w:rFonts w:ascii="Arial" w:eastAsiaTheme="majorEastAsia" w:hAnsi="Arial" w:cstheme="majorBidi"/>
      <w:i/>
      <w:iCs/>
      <w:color w:val="000000" w:themeColor="text1"/>
    </w:rPr>
  </w:style>
  <w:style w:type="paragraph" w:styleId="Heading8">
    <w:name w:val="heading 8"/>
    <w:basedOn w:val="Normal"/>
    <w:next w:val="Normal"/>
    <w:link w:val="Heading8Char"/>
    <w:uiPriority w:val="9"/>
    <w:semiHidden/>
    <w:qFormat/>
    <w:rsid w:val="003A1283"/>
    <w:pPr>
      <w:keepNext/>
      <w:keepLines/>
      <w:spacing w:before="200"/>
      <w:outlineLvl w:val="7"/>
    </w:pPr>
    <w:rPr>
      <w:rFonts w:ascii="Arial" w:eastAsiaTheme="majorEastAsia" w:hAnsi="Arial" w:cstheme="majorBidi"/>
      <w:color w:val="000000" w:themeColor="text1"/>
      <w:szCs w:val="20"/>
    </w:rPr>
  </w:style>
  <w:style w:type="paragraph" w:styleId="Heading9">
    <w:name w:val="heading 9"/>
    <w:basedOn w:val="Normal"/>
    <w:next w:val="Normal"/>
    <w:link w:val="Heading9Char"/>
    <w:uiPriority w:val="9"/>
    <w:semiHidden/>
    <w:qFormat/>
    <w:rsid w:val="003A1283"/>
    <w:pPr>
      <w:keepNext/>
      <w:keepLines/>
      <w:spacing w:before="200"/>
      <w:outlineLvl w:val="8"/>
    </w:pPr>
    <w:rPr>
      <w:rFonts w:ascii="Arial" w:eastAsiaTheme="majorEastAsia" w:hAnsi="Arial"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A1283"/>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3A1283"/>
    <w:pPr>
      <w:spacing w:before="240" w:after="660"/>
    </w:pPr>
    <w:rPr>
      <w:b/>
      <w:color w:val="000000" w:themeColor="text1"/>
      <w:sz w:val="60"/>
    </w:rPr>
  </w:style>
  <w:style w:type="paragraph" w:customStyle="1" w:styleId="Subheadlines">
    <w:name w:val="Sub headlines"/>
    <w:basedOn w:val="Normal"/>
    <w:next w:val="Normal"/>
    <w:qFormat/>
    <w:rsid w:val="003A1283"/>
    <w:rPr>
      <w:b/>
      <w:color w:val="000000" w:themeColor="text1"/>
      <w:sz w:val="32"/>
    </w:rPr>
  </w:style>
  <w:style w:type="paragraph" w:styleId="ListParagraph">
    <w:name w:val="List Paragraph"/>
    <w:basedOn w:val="Normal"/>
    <w:link w:val="ListParagraphChar"/>
    <w:uiPriority w:val="34"/>
    <w:qFormat/>
    <w:rsid w:val="003A1283"/>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3A1283"/>
    <w:rPr>
      <w:b/>
    </w:rPr>
  </w:style>
  <w:style w:type="character" w:customStyle="1" w:styleId="Heading1Char">
    <w:name w:val="Heading 1 Char"/>
    <w:basedOn w:val="DefaultParagraphFont"/>
    <w:link w:val="Heading1"/>
    <w:uiPriority w:val="9"/>
    <w:rsid w:val="003A1283"/>
    <w:rPr>
      <w:rFonts w:ascii="Arial" w:eastAsiaTheme="majorEastAsia" w:hAnsi="Arial" w:cstheme="majorBidi"/>
      <w:b/>
      <w:bCs/>
      <w:color w:val="F0AD00" w:themeColor="accent1"/>
      <w:sz w:val="40"/>
      <w:szCs w:val="28"/>
    </w:rPr>
  </w:style>
  <w:style w:type="character" w:customStyle="1" w:styleId="Heading2Char">
    <w:name w:val="Heading 2 Char"/>
    <w:basedOn w:val="DefaultParagraphFont"/>
    <w:link w:val="Heading2"/>
    <w:uiPriority w:val="9"/>
    <w:rsid w:val="003A1283"/>
    <w:rPr>
      <w:rFonts w:ascii="Arial" w:eastAsiaTheme="majorEastAsia" w:hAnsi="Arial" w:cstheme="majorBidi"/>
      <w:b/>
      <w:bCs/>
      <w:color w:val="F0AD00" w:themeColor="accent1"/>
      <w:sz w:val="28"/>
      <w:szCs w:val="26"/>
    </w:rPr>
  </w:style>
  <w:style w:type="character" w:customStyle="1" w:styleId="Heading3Char">
    <w:name w:val="Heading 3 Char"/>
    <w:basedOn w:val="DefaultParagraphFont"/>
    <w:link w:val="Heading3"/>
    <w:uiPriority w:val="9"/>
    <w:rsid w:val="003A1283"/>
    <w:rPr>
      <w:rFonts w:ascii="Arial" w:eastAsiaTheme="majorEastAsia" w:hAnsi="Arial" w:cstheme="majorBidi"/>
      <w:b/>
      <w:bCs/>
      <w:color w:val="5A6378" w:themeColor="text2"/>
      <w:sz w:val="26"/>
    </w:rPr>
  </w:style>
  <w:style w:type="character" w:customStyle="1" w:styleId="Heading4Char">
    <w:name w:val="Heading 4 Char"/>
    <w:basedOn w:val="DefaultParagraphFont"/>
    <w:link w:val="Heading4"/>
    <w:uiPriority w:val="9"/>
    <w:rsid w:val="003A1283"/>
    <w:rPr>
      <w:rFonts w:ascii="Arial" w:eastAsiaTheme="majorEastAsia" w:hAnsi="Arial" w:cstheme="majorBidi"/>
      <w:b/>
      <w:bCs/>
      <w:iCs/>
      <w:color w:val="5A6378" w:themeColor="text2"/>
      <w:sz w:val="24"/>
    </w:rPr>
  </w:style>
  <w:style w:type="paragraph" w:styleId="TOCHeading">
    <w:name w:val="TOC Heading"/>
    <w:basedOn w:val="Heading1"/>
    <w:next w:val="Normal"/>
    <w:uiPriority w:val="39"/>
    <w:semiHidden/>
    <w:unhideWhenUsed/>
    <w:qFormat/>
    <w:rsid w:val="003A1283"/>
    <w:pPr>
      <w:spacing w:before="480" w:after="0" w:line="276" w:lineRule="auto"/>
      <w:outlineLvl w:val="9"/>
    </w:pPr>
    <w:rPr>
      <w:rFonts w:asciiTheme="majorHAnsi" w:hAnsiTheme="majorHAnsi"/>
      <w:color w:val="B38000"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3A1283"/>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3A1283"/>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3A1283"/>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3A1283"/>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F0AD00" w:themeColor="accent1"/>
          <w:left w:val="nil"/>
          <w:bottom w:val="single" w:sz="8" w:space="0" w:color="F0AD00" w:themeColor="accent1"/>
          <w:right w:val="nil"/>
          <w:insideH w:val="nil"/>
          <w:insideV w:val="nil"/>
        </w:tcBorders>
      </w:tcPr>
    </w:tblStylePr>
    <w:tblStylePr w:type="lastRow">
      <w:pPr>
        <w:spacing w:before="0" w:after="0" w:line="240" w:lineRule="auto"/>
      </w:pPr>
      <w:rPr>
        <w:b/>
        <w:bCs/>
      </w:rPr>
      <w:tblPr/>
      <w:tcPr>
        <w:tcBorders>
          <w:top w:val="single" w:sz="8" w:space="0" w:color="F0AD00" w:themeColor="accent1"/>
          <w:left w:val="nil"/>
          <w:bottom w:val="single" w:sz="8" w:space="0" w:color="F0A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left w:val="nil"/>
          <w:right w:val="nil"/>
          <w:insideH w:val="nil"/>
          <w:insideV w:val="nil"/>
        </w:tcBorders>
        <w:shd w:val="clear" w:color="auto" w:fill="60B5CC"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pPr>
        <w:spacing w:before="0" w:after="0" w:line="240" w:lineRule="auto"/>
      </w:pPr>
      <w:rPr>
        <w:b/>
        <w:bCs/>
        <w:color w:val="FFFFFF" w:themeColor="background1"/>
      </w:rPr>
      <w:tblPr/>
      <w:tcPr>
        <w:shd w:val="clear" w:color="auto" w:fill="F0AD00" w:themeFill="accent1"/>
      </w:tcPr>
    </w:tblStylePr>
    <w:tblStylePr w:type="lastRow">
      <w:pPr>
        <w:spacing w:before="0" w:after="0" w:line="240" w:lineRule="auto"/>
      </w:pPr>
      <w:rPr>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tcBorders>
      </w:tcPr>
    </w:tblStylePr>
    <w:tblStylePr w:type="firstCol">
      <w:rPr>
        <w:b/>
        <w:bCs/>
      </w:rPr>
    </w:tblStylePr>
    <w:tblStylePr w:type="lastCol">
      <w:rPr>
        <w:b/>
        <w:bCs/>
      </w:r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style>
  <w:style w:type="table" w:styleId="LightShading-Accent1">
    <w:name w:val="Light Shading Accent 1"/>
    <w:basedOn w:val="TableNormal"/>
    <w:uiPriority w:val="60"/>
    <w:rsid w:val="001F68E9"/>
    <w:pPr>
      <w:spacing w:after="0" w:line="240" w:lineRule="auto"/>
    </w:pPr>
    <w:rPr>
      <w:color w:val="B38000" w:themeColor="accent1" w:themeShade="BF"/>
    </w:rPr>
    <w:tblPr>
      <w:tblStyleRowBandSize w:val="1"/>
      <w:tblStyleColBandSize w:val="1"/>
      <w:tblBorders>
        <w:top w:val="single" w:sz="8" w:space="0" w:color="F0AD00" w:themeColor="accent1"/>
        <w:bottom w:val="single" w:sz="8" w:space="0" w:color="F0AD00" w:themeColor="accent1"/>
      </w:tblBorders>
    </w:tblPr>
    <w:tblStylePr w:type="firstRow">
      <w:pPr>
        <w:spacing w:before="0" w:after="0" w:line="240" w:lineRule="auto"/>
      </w:pPr>
      <w:rPr>
        <w:b/>
        <w:bCs/>
      </w:rPr>
      <w:tblPr/>
      <w:tcPr>
        <w:tcBorders>
          <w:top w:val="single" w:sz="8" w:space="0" w:color="F0AD00" w:themeColor="accent1"/>
          <w:left w:val="nil"/>
          <w:bottom w:val="single" w:sz="8" w:space="0" w:color="F0AD00" w:themeColor="accent1"/>
          <w:right w:val="nil"/>
          <w:insideH w:val="nil"/>
          <w:insideV w:val="nil"/>
        </w:tcBorders>
      </w:tcPr>
    </w:tblStylePr>
    <w:tblStylePr w:type="lastRow">
      <w:pPr>
        <w:spacing w:before="0" w:after="0" w:line="240" w:lineRule="auto"/>
      </w:pPr>
      <w:rPr>
        <w:b/>
        <w:bCs/>
      </w:rPr>
      <w:tblPr/>
      <w:tcPr>
        <w:tcBorders>
          <w:top w:val="single" w:sz="8" w:space="0" w:color="F0AD00" w:themeColor="accent1"/>
          <w:left w:val="nil"/>
          <w:bottom w:val="single" w:sz="8" w:space="0" w:color="F0A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left w:val="nil"/>
          <w:right w:val="nil"/>
          <w:insideH w:val="nil"/>
          <w:insideV w:val="nil"/>
        </w:tcBorders>
        <w:shd w:val="clear" w:color="auto" w:fill="FFECBC"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F0AD00" w:themeFill="accent1"/>
      </w:tcPr>
    </w:tblStylePr>
    <w:tblStylePr w:type="lastRow">
      <w:pPr>
        <w:spacing w:before="0" w:after="0" w:line="240" w:lineRule="auto"/>
      </w:pPr>
      <w:rPr>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tcBorders>
      </w:tcPr>
    </w:tblStylePr>
    <w:tblStylePr w:type="firstCol">
      <w:rPr>
        <w:b/>
        <w:bCs/>
      </w:rPr>
    </w:tblStylePr>
    <w:tblStylePr w:type="lastCol">
      <w:rPr>
        <w:b/>
        <w:bCs/>
      </w:r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insideH w:val="single" w:sz="8" w:space="0" w:color="F0AD00" w:themeColor="accent1"/>
        <w:insideV w:val="single" w:sz="8" w:space="0" w:color="F0AD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D00" w:themeColor="accent1"/>
          <w:left w:val="single" w:sz="8" w:space="0" w:color="F0AD00" w:themeColor="accent1"/>
          <w:bottom w:val="single" w:sz="18" w:space="0" w:color="F0AD00" w:themeColor="accent1"/>
          <w:right w:val="single" w:sz="8" w:space="0" w:color="F0AD00" w:themeColor="accent1"/>
          <w:insideH w:val="nil"/>
          <w:insideV w:val="single" w:sz="8" w:space="0" w:color="F0AD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insideH w:val="nil"/>
          <w:insideV w:val="single" w:sz="8" w:space="0" w:color="F0AD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shd w:val="clear" w:color="auto" w:fill="FFECBC" w:themeFill="accent1" w:themeFillTint="3F"/>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insideV w:val="single" w:sz="8" w:space="0" w:color="F0AD00" w:themeColor="accent1"/>
        </w:tcBorders>
        <w:shd w:val="clear" w:color="auto" w:fill="FFECBC" w:themeFill="accent1" w:themeFillTint="3F"/>
      </w:tcPr>
    </w:tblStylePr>
    <w:tblStylePr w:type="band2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insideV w:val="single" w:sz="8" w:space="0" w:color="F0AD00"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F0AD00" w:themeColor="accent1"/>
          <w:left w:val="single" w:sz="8" w:space="0" w:color="F0AD00" w:themeColor="accent1"/>
          <w:bottom w:val="single" w:sz="18" w:space="0" w:color="F0AD00" w:themeColor="accent1"/>
          <w:right w:val="single" w:sz="8" w:space="0" w:color="F0AD00" w:themeColor="accent1"/>
          <w:insideH w:val="nil"/>
          <w:insideV w:val="single" w:sz="8" w:space="0" w:color="F0AD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insideH w:val="nil"/>
          <w:insideV w:val="single" w:sz="8" w:space="0" w:color="F0AD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shd w:val="clear" w:color="auto" w:fill="FFECBC" w:themeFill="accent1" w:themeFillTint="3F"/>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insideV w:val="single" w:sz="8" w:space="0" w:color="F0AD00" w:themeColor="accent1"/>
        </w:tcBorders>
        <w:shd w:val="clear" w:color="auto" w:fill="60B5CC" w:themeFill="accent2"/>
      </w:tcPr>
    </w:tblStylePr>
    <w:tblStylePr w:type="band2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insideV w:val="single" w:sz="8" w:space="0" w:color="F0AD00"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FFC534" w:themeColor="accent1" w:themeTint="BF"/>
        <w:left w:val="single" w:sz="8" w:space="0" w:color="FFC534" w:themeColor="accent1" w:themeTint="BF"/>
        <w:bottom w:val="single" w:sz="8" w:space="0" w:color="FFC534" w:themeColor="accent1" w:themeTint="BF"/>
        <w:right w:val="single" w:sz="8" w:space="0" w:color="FFC534" w:themeColor="accent1" w:themeTint="BF"/>
        <w:insideH w:val="single" w:sz="8" w:space="0" w:color="FFC534" w:themeColor="accent1" w:themeTint="BF"/>
      </w:tblBorders>
    </w:tblPr>
    <w:tblStylePr w:type="firstRow">
      <w:pPr>
        <w:spacing w:before="0" w:after="0" w:line="240" w:lineRule="auto"/>
      </w:pPr>
      <w:rPr>
        <w:b/>
        <w:bCs/>
        <w:color w:val="FFFFFF" w:themeColor="background1"/>
      </w:rPr>
      <w:tblPr/>
      <w:tcPr>
        <w:tcBorders>
          <w:top w:val="single" w:sz="8" w:space="0" w:color="FFC534" w:themeColor="accent1" w:themeTint="BF"/>
          <w:left w:val="single" w:sz="8" w:space="0" w:color="FFC534" w:themeColor="accent1" w:themeTint="BF"/>
          <w:bottom w:val="single" w:sz="8" w:space="0" w:color="FFC534" w:themeColor="accent1" w:themeTint="BF"/>
          <w:right w:val="single" w:sz="8" w:space="0" w:color="FFC534" w:themeColor="accent1" w:themeTint="BF"/>
          <w:insideH w:val="nil"/>
          <w:insideV w:val="nil"/>
        </w:tcBorders>
        <w:shd w:val="clear" w:color="auto" w:fill="F0AD00" w:themeFill="accent1"/>
      </w:tcPr>
    </w:tblStylePr>
    <w:tblStylePr w:type="lastRow">
      <w:pPr>
        <w:spacing w:before="0" w:after="0" w:line="240" w:lineRule="auto"/>
      </w:pPr>
      <w:rPr>
        <w:b/>
        <w:bCs/>
      </w:rPr>
      <w:tblPr/>
      <w:tcPr>
        <w:tcBorders>
          <w:top w:val="double" w:sz="6" w:space="0" w:color="FFC534" w:themeColor="accent1" w:themeTint="BF"/>
          <w:left w:val="single" w:sz="8" w:space="0" w:color="FFC534" w:themeColor="accent1" w:themeTint="BF"/>
          <w:bottom w:val="single" w:sz="8" w:space="0" w:color="FFC534" w:themeColor="accent1" w:themeTint="BF"/>
          <w:right w:val="single" w:sz="8" w:space="0" w:color="FFC5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CBC" w:themeFill="accent1" w:themeFillTint="3F"/>
      </w:tcPr>
    </w:tblStylePr>
    <w:tblStylePr w:type="band1Horz">
      <w:tblPr/>
      <w:tcPr>
        <w:tcBorders>
          <w:insideH w:val="nil"/>
          <w:insideV w:val="nil"/>
        </w:tcBorders>
        <w:shd w:val="clear" w:color="auto" w:fill="FFECBC"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FFC534" w:themeColor="accent1" w:themeTint="BF"/>
          <w:left w:val="single" w:sz="8" w:space="0" w:color="FFC534" w:themeColor="accent1" w:themeTint="BF"/>
          <w:bottom w:val="single" w:sz="8" w:space="0" w:color="FFC534" w:themeColor="accent1" w:themeTint="BF"/>
          <w:right w:val="single" w:sz="8" w:space="0" w:color="FFC534" w:themeColor="accent1" w:themeTint="BF"/>
          <w:insideH w:val="nil"/>
          <w:insideV w:val="nil"/>
        </w:tcBorders>
        <w:shd w:val="clear" w:color="auto" w:fill="F0AD00" w:themeFill="accent1"/>
      </w:tcPr>
    </w:tblStylePr>
    <w:tblStylePr w:type="lastRow">
      <w:pPr>
        <w:spacing w:before="0" w:after="0" w:line="240" w:lineRule="auto"/>
      </w:pPr>
      <w:rPr>
        <w:b/>
        <w:bCs/>
      </w:rPr>
      <w:tblPr/>
      <w:tcPr>
        <w:tcBorders>
          <w:top w:val="double" w:sz="6" w:space="0" w:color="FFC534" w:themeColor="accent1" w:themeTint="BF"/>
          <w:left w:val="single" w:sz="8" w:space="0" w:color="FFC534" w:themeColor="accent1" w:themeTint="BF"/>
          <w:bottom w:val="single" w:sz="8" w:space="0" w:color="FFC534" w:themeColor="accent1" w:themeTint="BF"/>
          <w:right w:val="single" w:sz="8" w:space="0" w:color="FFC5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CBC"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60B5CC"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F0AD00" w:themeColor="accent1"/>
        <w:bottom w:val="single" w:sz="8" w:space="0" w:color="F0AD00" w:themeColor="accent1"/>
      </w:tblBorders>
    </w:tblPr>
    <w:tblStylePr w:type="firstRow">
      <w:rPr>
        <w:rFonts w:asciiTheme="majorHAnsi" w:eastAsiaTheme="majorEastAsia" w:hAnsiTheme="majorHAnsi" w:cstheme="majorBidi"/>
      </w:rPr>
      <w:tblPr/>
      <w:tcPr>
        <w:tcBorders>
          <w:top w:val="nil"/>
          <w:bottom w:val="single" w:sz="8" w:space="0" w:color="F0AD00" w:themeColor="accent1"/>
        </w:tcBorders>
      </w:tcPr>
    </w:tblStylePr>
    <w:tblStylePr w:type="lastRow">
      <w:rPr>
        <w:b/>
        <w:bCs/>
        <w:color w:val="5A6378" w:themeColor="text2"/>
      </w:rPr>
      <w:tblPr/>
      <w:tcPr>
        <w:tcBorders>
          <w:top w:val="single" w:sz="8" w:space="0" w:color="F0AD00" w:themeColor="accent1"/>
          <w:bottom w:val="single" w:sz="8" w:space="0" w:color="F0AD00" w:themeColor="accent1"/>
        </w:tcBorders>
      </w:tcPr>
    </w:tblStylePr>
    <w:tblStylePr w:type="firstCol">
      <w:rPr>
        <w:b/>
        <w:bCs/>
      </w:rPr>
    </w:tblStylePr>
    <w:tblStylePr w:type="lastCol">
      <w:rPr>
        <w:b/>
        <w:bCs/>
      </w:rPr>
      <w:tblPr/>
      <w:tcPr>
        <w:tcBorders>
          <w:top w:val="single" w:sz="8" w:space="0" w:color="F0AD00" w:themeColor="accent1"/>
          <w:bottom w:val="single" w:sz="8" w:space="0" w:color="F0AD00" w:themeColor="accent1"/>
        </w:tcBorders>
      </w:tcPr>
    </w:tblStylePr>
    <w:tblStylePr w:type="band1Vert">
      <w:tblPr/>
      <w:tcPr>
        <w:shd w:val="clear" w:color="auto" w:fill="FFECBC" w:themeFill="accent1" w:themeFillTint="3F"/>
      </w:tcPr>
    </w:tblStylePr>
    <w:tblStylePr w:type="band1Horz">
      <w:tblPr/>
      <w:tcPr>
        <w:shd w:val="clear" w:color="auto" w:fill="FFECBC"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F0AD00" w:themeColor="accent1"/>
        </w:tcBorders>
      </w:tcPr>
    </w:tblStylePr>
    <w:tblStylePr w:type="lastRow">
      <w:rPr>
        <w:b/>
        <w:bCs/>
        <w:color w:val="5A6378" w:themeColor="text2"/>
      </w:rPr>
      <w:tblPr/>
      <w:tcPr>
        <w:tcBorders>
          <w:top w:val="single" w:sz="8" w:space="0" w:color="F0AD00" w:themeColor="accent1"/>
          <w:bottom w:val="single" w:sz="8" w:space="0" w:color="F0AD00" w:themeColor="accent1"/>
        </w:tcBorders>
      </w:tcPr>
    </w:tblStylePr>
    <w:tblStylePr w:type="firstCol">
      <w:rPr>
        <w:b/>
        <w:bCs/>
      </w:rPr>
    </w:tblStylePr>
    <w:tblStylePr w:type="lastCol">
      <w:rPr>
        <w:b/>
        <w:bCs/>
      </w:rPr>
      <w:tblPr/>
      <w:tcPr>
        <w:tcBorders>
          <w:top w:val="single" w:sz="8" w:space="0" w:color="F0AD00" w:themeColor="accent1"/>
          <w:bottom w:val="single" w:sz="8" w:space="0" w:color="F0AD00" w:themeColor="accent1"/>
        </w:tcBorders>
      </w:tcPr>
    </w:tblStylePr>
    <w:tblStylePr w:type="band1Vert">
      <w:tblPr/>
      <w:tcPr>
        <w:shd w:val="clear" w:color="auto" w:fill="FFECBC" w:themeFill="accent1" w:themeFillTint="3F"/>
      </w:tcPr>
    </w:tblStylePr>
    <w:tblStylePr w:type="band1Horz">
      <w:tblPr/>
      <w:tcPr>
        <w:shd w:val="clear" w:color="auto" w:fill="60B5CC"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60B5CC"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Bullet">
    <w:name w:val="List Bullet"/>
    <w:basedOn w:val="Normal"/>
    <w:qFormat/>
    <w:rsid w:val="003A1283"/>
    <w:pPr>
      <w:numPr>
        <w:numId w:val="4"/>
      </w:numPr>
      <w:contextualSpacing/>
    </w:pPr>
    <w:rPr>
      <w:rFonts w:eastAsia="Times New Roman" w:cs="Times New Roman"/>
      <w:szCs w:val="20"/>
      <w:lang w:eastAsia="en-AU"/>
    </w:rPr>
  </w:style>
  <w:style w:type="character" w:customStyle="1" w:styleId="ListParagraphChar">
    <w:name w:val="List Paragraph Char"/>
    <w:basedOn w:val="DefaultParagraphFont"/>
    <w:link w:val="ListParagraph"/>
    <w:uiPriority w:val="34"/>
    <w:rsid w:val="003A1283"/>
    <w:rPr>
      <w:sz w:val="24"/>
    </w:rPr>
  </w:style>
  <w:style w:type="character" w:customStyle="1" w:styleId="apple-converted-space">
    <w:name w:val="apple-converted-space"/>
    <w:basedOn w:val="DefaultParagraphFont"/>
    <w:rsid w:val="00ED46B3"/>
  </w:style>
  <w:style w:type="character" w:styleId="Emphasis">
    <w:name w:val="Emphasis"/>
    <w:basedOn w:val="DefaultParagraphFont"/>
    <w:uiPriority w:val="20"/>
    <w:qFormat/>
    <w:rsid w:val="00ED46B3"/>
    <w:rPr>
      <w:i/>
      <w:iCs/>
    </w:rPr>
  </w:style>
  <w:style w:type="character" w:styleId="PlaceholderText">
    <w:name w:val="Placeholder Text"/>
    <w:basedOn w:val="DefaultParagraphFont"/>
    <w:uiPriority w:val="99"/>
    <w:semiHidden/>
    <w:rsid w:val="00ED46B3"/>
    <w:rPr>
      <w:color w:val="808080"/>
    </w:rPr>
  </w:style>
  <w:style w:type="character" w:styleId="Strong">
    <w:name w:val="Strong"/>
    <w:basedOn w:val="DefaultParagraphFont"/>
    <w:uiPriority w:val="22"/>
    <w:qFormat/>
    <w:rsid w:val="00272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5628">
      <w:bodyDiv w:val="1"/>
      <w:marLeft w:val="0"/>
      <w:marRight w:val="0"/>
      <w:marTop w:val="0"/>
      <w:marBottom w:val="0"/>
      <w:divBdr>
        <w:top w:val="none" w:sz="0" w:space="0" w:color="auto"/>
        <w:left w:val="none" w:sz="0" w:space="0" w:color="auto"/>
        <w:bottom w:val="none" w:sz="0" w:space="0" w:color="auto"/>
        <w:right w:val="none" w:sz="0" w:space="0" w:color="auto"/>
      </w:divBdr>
      <w:divsChild>
        <w:div w:id="1741708930">
          <w:marLeft w:val="0"/>
          <w:marRight w:val="0"/>
          <w:marTop w:val="0"/>
          <w:marBottom w:val="0"/>
          <w:divBdr>
            <w:top w:val="none" w:sz="0" w:space="0" w:color="auto"/>
            <w:left w:val="none" w:sz="0" w:space="0" w:color="auto"/>
            <w:bottom w:val="none" w:sz="0" w:space="0" w:color="auto"/>
            <w:right w:val="none" w:sz="0" w:space="0" w:color="auto"/>
          </w:divBdr>
        </w:div>
        <w:div w:id="943928376">
          <w:marLeft w:val="0"/>
          <w:marRight w:val="0"/>
          <w:marTop w:val="0"/>
          <w:marBottom w:val="0"/>
          <w:divBdr>
            <w:top w:val="none" w:sz="0" w:space="0" w:color="auto"/>
            <w:left w:val="none" w:sz="0" w:space="0" w:color="auto"/>
            <w:bottom w:val="none" w:sz="0" w:space="0" w:color="auto"/>
            <w:right w:val="none" w:sz="0" w:space="0" w:color="auto"/>
          </w:divBdr>
        </w:div>
        <w:div w:id="1406419029">
          <w:marLeft w:val="0"/>
          <w:marRight w:val="0"/>
          <w:marTop w:val="0"/>
          <w:marBottom w:val="0"/>
          <w:divBdr>
            <w:top w:val="none" w:sz="0" w:space="0" w:color="auto"/>
            <w:left w:val="none" w:sz="0" w:space="0" w:color="auto"/>
            <w:bottom w:val="none" w:sz="0" w:space="0" w:color="auto"/>
            <w:right w:val="none" w:sz="0" w:space="0" w:color="auto"/>
          </w:divBdr>
        </w:div>
        <w:div w:id="403259429">
          <w:marLeft w:val="0"/>
          <w:marRight w:val="0"/>
          <w:marTop w:val="0"/>
          <w:marBottom w:val="0"/>
          <w:divBdr>
            <w:top w:val="none" w:sz="0" w:space="0" w:color="auto"/>
            <w:left w:val="none" w:sz="0" w:space="0" w:color="auto"/>
            <w:bottom w:val="none" w:sz="0" w:space="0" w:color="auto"/>
            <w:right w:val="none" w:sz="0" w:space="0" w:color="auto"/>
          </w:divBdr>
        </w:div>
        <w:div w:id="1554776681">
          <w:marLeft w:val="0"/>
          <w:marRight w:val="0"/>
          <w:marTop w:val="0"/>
          <w:marBottom w:val="0"/>
          <w:divBdr>
            <w:top w:val="none" w:sz="0" w:space="0" w:color="auto"/>
            <w:left w:val="none" w:sz="0" w:space="0" w:color="auto"/>
            <w:bottom w:val="none" w:sz="0" w:space="0" w:color="auto"/>
            <w:right w:val="none" w:sz="0" w:space="0" w:color="auto"/>
          </w:divBdr>
        </w:div>
      </w:divsChild>
    </w:div>
    <w:div w:id="190993576">
      <w:bodyDiv w:val="1"/>
      <w:marLeft w:val="0"/>
      <w:marRight w:val="0"/>
      <w:marTop w:val="0"/>
      <w:marBottom w:val="0"/>
      <w:divBdr>
        <w:top w:val="none" w:sz="0" w:space="0" w:color="auto"/>
        <w:left w:val="none" w:sz="0" w:space="0" w:color="auto"/>
        <w:bottom w:val="none" w:sz="0" w:space="0" w:color="auto"/>
        <w:right w:val="none" w:sz="0" w:space="0" w:color="auto"/>
      </w:divBdr>
      <w:divsChild>
        <w:div w:id="395015664">
          <w:marLeft w:val="0"/>
          <w:marRight w:val="0"/>
          <w:marTop w:val="0"/>
          <w:marBottom w:val="0"/>
          <w:divBdr>
            <w:top w:val="none" w:sz="0" w:space="0" w:color="auto"/>
            <w:left w:val="none" w:sz="0" w:space="0" w:color="auto"/>
            <w:bottom w:val="none" w:sz="0" w:space="0" w:color="auto"/>
            <w:right w:val="none" w:sz="0" w:space="0" w:color="auto"/>
          </w:divBdr>
        </w:div>
      </w:divsChild>
    </w:div>
    <w:div w:id="398793239">
      <w:bodyDiv w:val="1"/>
      <w:marLeft w:val="0"/>
      <w:marRight w:val="0"/>
      <w:marTop w:val="0"/>
      <w:marBottom w:val="0"/>
      <w:divBdr>
        <w:top w:val="none" w:sz="0" w:space="0" w:color="auto"/>
        <w:left w:val="none" w:sz="0" w:space="0" w:color="auto"/>
        <w:bottom w:val="none" w:sz="0" w:space="0" w:color="auto"/>
        <w:right w:val="none" w:sz="0" w:space="0" w:color="auto"/>
      </w:divBdr>
      <w:divsChild>
        <w:div w:id="504439687">
          <w:marLeft w:val="0"/>
          <w:marRight w:val="0"/>
          <w:marTop w:val="0"/>
          <w:marBottom w:val="0"/>
          <w:divBdr>
            <w:top w:val="none" w:sz="0" w:space="0" w:color="auto"/>
            <w:left w:val="none" w:sz="0" w:space="0" w:color="auto"/>
            <w:bottom w:val="none" w:sz="0" w:space="0" w:color="auto"/>
            <w:right w:val="none" w:sz="0" w:space="0" w:color="auto"/>
          </w:divBdr>
        </w:div>
        <w:div w:id="1960061523">
          <w:marLeft w:val="0"/>
          <w:marRight w:val="0"/>
          <w:marTop w:val="0"/>
          <w:marBottom w:val="0"/>
          <w:divBdr>
            <w:top w:val="none" w:sz="0" w:space="0" w:color="auto"/>
            <w:left w:val="none" w:sz="0" w:space="0" w:color="auto"/>
            <w:bottom w:val="none" w:sz="0" w:space="0" w:color="auto"/>
            <w:right w:val="none" w:sz="0" w:space="0" w:color="auto"/>
          </w:divBdr>
        </w:div>
        <w:div w:id="908808469">
          <w:marLeft w:val="0"/>
          <w:marRight w:val="0"/>
          <w:marTop w:val="0"/>
          <w:marBottom w:val="0"/>
          <w:divBdr>
            <w:top w:val="none" w:sz="0" w:space="0" w:color="auto"/>
            <w:left w:val="none" w:sz="0" w:space="0" w:color="auto"/>
            <w:bottom w:val="none" w:sz="0" w:space="0" w:color="auto"/>
            <w:right w:val="none" w:sz="0" w:space="0" w:color="auto"/>
          </w:divBdr>
        </w:div>
      </w:divsChild>
    </w:div>
    <w:div w:id="632834433">
      <w:bodyDiv w:val="1"/>
      <w:marLeft w:val="0"/>
      <w:marRight w:val="0"/>
      <w:marTop w:val="0"/>
      <w:marBottom w:val="0"/>
      <w:divBdr>
        <w:top w:val="none" w:sz="0" w:space="0" w:color="auto"/>
        <w:left w:val="none" w:sz="0" w:space="0" w:color="auto"/>
        <w:bottom w:val="none" w:sz="0" w:space="0" w:color="auto"/>
        <w:right w:val="none" w:sz="0" w:space="0" w:color="auto"/>
      </w:divBdr>
      <w:divsChild>
        <w:div w:id="1041437656">
          <w:marLeft w:val="0"/>
          <w:marRight w:val="0"/>
          <w:marTop w:val="0"/>
          <w:marBottom w:val="0"/>
          <w:divBdr>
            <w:top w:val="none" w:sz="0" w:space="0" w:color="auto"/>
            <w:left w:val="none" w:sz="0" w:space="0" w:color="auto"/>
            <w:bottom w:val="none" w:sz="0" w:space="0" w:color="auto"/>
            <w:right w:val="none" w:sz="0" w:space="0" w:color="auto"/>
          </w:divBdr>
        </w:div>
        <w:div w:id="1602253660">
          <w:marLeft w:val="0"/>
          <w:marRight w:val="0"/>
          <w:marTop w:val="0"/>
          <w:marBottom w:val="0"/>
          <w:divBdr>
            <w:top w:val="none" w:sz="0" w:space="0" w:color="auto"/>
            <w:left w:val="none" w:sz="0" w:space="0" w:color="auto"/>
            <w:bottom w:val="none" w:sz="0" w:space="0" w:color="auto"/>
            <w:right w:val="none" w:sz="0" w:space="0" w:color="auto"/>
          </w:divBdr>
        </w:div>
      </w:divsChild>
    </w:div>
    <w:div w:id="1144351169">
      <w:bodyDiv w:val="1"/>
      <w:marLeft w:val="0"/>
      <w:marRight w:val="0"/>
      <w:marTop w:val="0"/>
      <w:marBottom w:val="0"/>
      <w:divBdr>
        <w:top w:val="none" w:sz="0" w:space="0" w:color="auto"/>
        <w:left w:val="none" w:sz="0" w:space="0" w:color="auto"/>
        <w:bottom w:val="none" w:sz="0" w:space="0" w:color="auto"/>
        <w:right w:val="none" w:sz="0" w:space="0" w:color="auto"/>
      </w:divBdr>
      <w:divsChild>
        <w:div w:id="218329164">
          <w:marLeft w:val="0"/>
          <w:marRight w:val="0"/>
          <w:marTop w:val="0"/>
          <w:marBottom w:val="0"/>
          <w:divBdr>
            <w:top w:val="none" w:sz="0" w:space="0" w:color="auto"/>
            <w:left w:val="none" w:sz="0" w:space="0" w:color="auto"/>
            <w:bottom w:val="none" w:sz="0" w:space="0" w:color="auto"/>
            <w:right w:val="none" w:sz="0" w:space="0" w:color="auto"/>
          </w:divBdr>
        </w:div>
      </w:divsChild>
    </w:div>
    <w:div w:id="1742557209">
      <w:bodyDiv w:val="1"/>
      <w:marLeft w:val="0"/>
      <w:marRight w:val="0"/>
      <w:marTop w:val="0"/>
      <w:marBottom w:val="0"/>
      <w:divBdr>
        <w:top w:val="none" w:sz="0" w:space="0" w:color="auto"/>
        <w:left w:val="none" w:sz="0" w:space="0" w:color="auto"/>
        <w:bottom w:val="none" w:sz="0" w:space="0" w:color="auto"/>
        <w:right w:val="none" w:sz="0" w:space="0" w:color="auto"/>
      </w:divBdr>
      <w:divsChild>
        <w:div w:id="1559896471">
          <w:marLeft w:val="0"/>
          <w:marRight w:val="0"/>
          <w:marTop w:val="0"/>
          <w:marBottom w:val="0"/>
          <w:divBdr>
            <w:top w:val="none" w:sz="0" w:space="0" w:color="auto"/>
            <w:left w:val="none" w:sz="0" w:space="0" w:color="auto"/>
            <w:bottom w:val="none" w:sz="0" w:space="0" w:color="auto"/>
            <w:right w:val="none" w:sz="0" w:space="0" w:color="auto"/>
          </w:divBdr>
        </w:div>
        <w:div w:id="500318460">
          <w:marLeft w:val="0"/>
          <w:marRight w:val="0"/>
          <w:marTop w:val="0"/>
          <w:marBottom w:val="0"/>
          <w:divBdr>
            <w:top w:val="none" w:sz="0" w:space="0" w:color="auto"/>
            <w:left w:val="none" w:sz="0" w:space="0" w:color="auto"/>
            <w:bottom w:val="none" w:sz="0" w:space="0" w:color="auto"/>
            <w:right w:val="none" w:sz="0" w:space="0" w:color="auto"/>
          </w:divBdr>
        </w:div>
        <w:div w:id="362560657">
          <w:marLeft w:val="0"/>
          <w:marRight w:val="0"/>
          <w:marTop w:val="0"/>
          <w:marBottom w:val="0"/>
          <w:divBdr>
            <w:top w:val="none" w:sz="0" w:space="0" w:color="auto"/>
            <w:left w:val="none" w:sz="0" w:space="0" w:color="auto"/>
            <w:bottom w:val="none" w:sz="0" w:space="0" w:color="auto"/>
            <w:right w:val="none" w:sz="0" w:space="0" w:color="auto"/>
          </w:divBdr>
        </w:div>
        <w:div w:id="691539479">
          <w:marLeft w:val="0"/>
          <w:marRight w:val="0"/>
          <w:marTop w:val="0"/>
          <w:marBottom w:val="0"/>
          <w:divBdr>
            <w:top w:val="none" w:sz="0" w:space="0" w:color="auto"/>
            <w:left w:val="none" w:sz="0" w:space="0" w:color="auto"/>
            <w:bottom w:val="none" w:sz="0" w:space="0" w:color="auto"/>
            <w:right w:val="none" w:sz="0" w:space="0" w:color="auto"/>
          </w:divBdr>
        </w:div>
        <w:div w:id="290214685">
          <w:marLeft w:val="0"/>
          <w:marRight w:val="0"/>
          <w:marTop w:val="0"/>
          <w:marBottom w:val="0"/>
          <w:divBdr>
            <w:top w:val="none" w:sz="0" w:space="0" w:color="auto"/>
            <w:left w:val="none" w:sz="0" w:space="0" w:color="auto"/>
            <w:bottom w:val="none" w:sz="0" w:space="0" w:color="auto"/>
            <w:right w:val="none" w:sz="0" w:space="0" w:color="auto"/>
          </w:divBdr>
        </w:div>
        <w:div w:id="801309437">
          <w:marLeft w:val="0"/>
          <w:marRight w:val="0"/>
          <w:marTop w:val="0"/>
          <w:marBottom w:val="0"/>
          <w:divBdr>
            <w:top w:val="none" w:sz="0" w:space="0" w:color="auto"/>
            <w:left w:val="none" w:sz="0" w:space="0" w:color="auto"/>
            <w:bottom w:val="none" w:sz="0" w:space="0" w:color="auto"/>
            <w:right w:val="none" w:sz="0" w:space="0" w:color="auto"/>
          </w:divBdr>
        </w:div>
        <w:div w:id="720443764">
          <w:marLeft w:val="0"/>
          <w:marRight w:val="0"/>
          <w:marTop w:val="0"/>
          <w:marBottom w:val="0"/>
          <w:divBdr>
            <w:top w:val="none" w:sz="0" w:space="0" w:color="auto"/>
            <w:left w:val="none" w:sz="0" w:space="0" w:color="auto"/>
            <w:bottom w:val="none" w:sz="0" w:space="0" w:color="auto"/>
            <w:right w:val="none" w:sz="0" w:space="0" w:color="auto"/>
          </w:divBdr>
        </w:div>
        <w:div w:id="209921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modationStrategy@mhc.wa.gov.au" TargetMode="External"/><Relationship Id="rId3" Type="http://schemas.openxmlformats.org/officeDocument/2006/relationships/styles" Target="styles.xml"/><Relationship Id="rId7" Type="http://schemas.openxmlformats.org/officeDocument/2006/relationships/hyperlink" Target="https://www.mhc.wa.gov.au/media/2494/accommodation-and-support-strategy-draft-strategy-working-docu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C8E4D-1A69-45FD-802F-BA260250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2352</Words>
  <Characters>12774</Characters>
  <Application>Microsoft Office Word</Application>
  <DocSecurity>0</DocSecurity>
  <Lines>319</Lines>
  <Paragraphs>270</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Ebony</dc:creator>
  <cp:lastModifiedBy>Reilly, Susanne (MHC)</cp:lastModifiedBy>
  <cp:revision>2</cp:revision>
  <dcterms:created xsi:type="dcterms:W3CDTF">2018-09-04T00:10:00Z</dcterms:created>
  <dcterms:modified xsi:type="dcterms:W3CDTF">2018-09-04T00:10:00Z</dcterms:modified>
</cp:coreProperties>
</file>